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9AA" w:rsidRDefault="007659AA" w:rsidP="007659AA">
      <w:pPr>
        <w:pStyle w:val="Sinespaciado"/>
        <w:rPr>
          <w:rFonts w:ascii="Times New Roman" w:hAnsi="Times New Roman"/>
          <w:sz w:val="24"/>
          <w:szCs w:val="24"/>
        </w:rPr>
      </w:pPr>
    </w:p>
    <w:p w:rsidR="007659AA" w:rsidRDefault="007659AA" w:rsidP="007659AA">
      <w:pPr>
        <w:rPr>
          <w:rFonts w:ascii="Times New Roman" w:hAnsi="Times New Roman"/>
          <w:sz w:val="24"/>
          <w:szCs w:val="24"/>
        </w:rPr>
      </w:pPr>
      <w:r>
        <w:fldChar w:fldCharType="begin"/>
      </w:r>
      <w:r>
        <w:instrText xml:space="preserve"> INCLUDEPICTURE "https://mesadeservicio.unadmexico.mx/logo.php" \* MERGEFORMATINET </w:instrText>
      </w:r>
      <w:r>
        <w:fldChar w:fldCharType="separate"/>
      </w:r>
      <w:r>
        <w:fldChar w:fldCharType="begin"/>
      </w:r>
      <w:r>
        <w:instrText xml:space="preserve"> INCLUDEPICTURE  "https://mesadeservicio.unadmexico.mx/logo.php" \* MERGEFORMATINET </w:instrText>
      </w:r>
      <w:r>
        <w:fldChar w:fldCharType="separate"/>
      </w:r>
      <w:r>
        <w:fldChar w:fldCharType="begin"/>
      </w:r>
      <w:r>
        <w:instrText xml:space="preserve"> INCLUDEPICTURE  "https://mesadeservicio.unadmexico.mx/logo.php" \* MERGEFORMATINET </w:instrText>
      </w:r>
      <w:r>
        <w:fldChar w:fldCharType="separate"/>
      </w:r>
      <w:r>
        <w:fldChar w:fldCharType="begin"/>
      </w:r>
      <w:r>
        <w:instrText xml:space="preserve"> INCLUDEPICTURE  "https://mesadeservicio.unadmexico.mx/logo.php" \* MERGEFORMATINET </w:instrText>
      </w:r>
      <w:r>
        <w:fldChar w:fldCharType="separate"/>
      </w:r>
      <w:r w:rsidR="008E1C03">
        <w:fldChar w:fldCharType="begin"/>
      </w:r>
      <w:r w:rsidR="008E1C03">
        <w:instrText xml:space="preserve"> INCLUDEPICTURE  "https://mesadeservicio.unadmexico.mx/logo.php" \* MERGEFORMATINET </w:instrText>
      </w:r>
      <w:r w:rsidR="008E1C03">
        <w:fldChar w:fldCharType="separate"/>
      </w:r>
      <w:r w:rsidR="009A6B4D">
        <w:fldChar w:fldCharType="begin"/>
      </w:r>
      <w:r w:rsidR="009A6B4D">
        <w:instrText xml:space="preserve"> INCLUDEPICTURE  "https://mesadeservicio.unadmexico.mx/logo.php" \* MERGEFORMATINET </w:instrText>
      </w:r>
      <w:r w:rsidR="009A6B4D">
        <w:fldChar w:fldCharType="separate"/>
      </w:r>
      <w:r w:rsidR="00A44933">
        <w:fldChar w:fldCharType="begin"/>
      </w:r>
      <w:r w:rsidR="00A44933">
        <w:instrText xml:space="preserve"> INCLUDEPICTURE  "https://mesadeservicio.unadmexico.mx/logo.php" \* MERGEFORMATINET </w:instrText>
      </w:r>
      <w:r w:rsidR="00A44933">
        <w:fldChar w:fldCharType="separate"/>
      </w:r>
      <w:r w:rsidR="00D42398">
        <w:fldChar w:fldCharType="begin"/>
      </w:r>
      <w:r w:rsidR="00D42398">
        <w:instrText xml:space="preserve"> INCLUDEPICTURE  "https://mesadeservicio.unadmexico.mx/logo.php" \* MERGEFORMATINET </w:instrText>
      </w:r>
      <w:r w:rsidR="00D42398">
        <w:fldChar w:fldCharType="separate"/>
      </w:r>
      <w:r w:rsidR="00AA6DDB">
        <w:fldChar w:fldCharType="begin"/>
      </w:r>
      <w:r w:rsidR="00AA6DDB">
        <w:instrText xml:space="preserve"> INCLUDEPICTURE  "https://mesadeservicio.unadmexico.mx/logo.php" \* MERGEFORMATINET </w:instrText>
      </w:r>
      <w:r w:rsidR="00AA6DDB">
        <w:fldChar w:fldCharType="separate"/>
      </w:r>
      <w:r w:rsidR="00423003">
        <w:fldChar w:fldCharType="begin"/>
      </w:r>
      <w:r w:rsidR="00423003">
        <w:instrText xml:space="preserve"> INCLUDEPICTURE  "https://mesadeservicio.unadmexico.mx/logo.php" \* MERGEFORMATINET </w:instrText>
      </w:r>
      <w:r w:rsidR="00423003">
        <w:fldChar w:fldCharType="separate"/>
      </w:r>
      <w:r w:rsidR="00491202">
        <w:fldChar w:fldCharType="begin"/>
      </w:r>
      <w:r w:rsidR="00491202">
        <w:instrText xml:space="preserve"> INCLUDEPICTURE  "https://mesadeservicio.unadmexico.mx/logo.php" \* MERGEFORMATINET </w:instrText>
      </w:r>
      <w:r w:rsidR="00491202">
        <w:fldChar w:fldCharType="separate"/>
      </w:r>
      <w:r w:rsidR="002A7D4C">
        <w:fldChar w:fldCharType="begin"/>
      </w:r>
      <w:r w:rsidR="002A7D4C">
        <w:instrText xml:space="preserve"> INCLUDEPICTURE  "https://mesadeservicio.unadmexico.mx/logo.php" \* MERGEFORMATINET </w:instrText>
      </w:r>
      <w:r w:rsidR="002A7D4C">
        <w:fldChar w:fldCharType="separate"/>
      </w:r>
      <w:r w:rsidR="005A17E0">
        <w:fldChar w:fldCharType="begin"/>
      </w:r>
      <w:r w:rsidR="005A17E0">
        <w:instrText xml:space="preserve"> INCLUDEPICTURE  "https://mesadeservicio.unadmexico.mx/logo.php" \* MERGEFORMATINET </w:instrText>
      </w:r>
      <w:r w:rsidR="005A17E0">
        <w:fldChar w:fldCharType="separate"/>
      </w:r>
      <w:r w:rsidR="005A17E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Resultado de imagen para imagenes de unadm" style="width:434.25pt;height:121.5pt">
            <v:imagedata r:id="rId8" r:href="rId9"/>
          </v:shape>
        </w:pict>
      </w:r>
      <w:r w:rsidR="005A17E0">
        <w:fldChar w:fldCharType="end"/>
      </w:r>
      <w:r w:rsidR="002A7D4C">
        <w:fldChar w:fldCharType="end"/>
      </w:r>
      <w:r w:rsidR="00491202">
        <w:fldChar w:fldCharType="end"/>
      </w:r>
      <w:r w:rsidR="00423003">
        <w:fldChar w:fldCharType="end"/>
      </w:r>
      <w:r w:rsidR="00AA6DDB">
        <w:fldChar w:fldCharType="end"/>
      </w:r>
      <w:r w:rsidR="00D42398">
        <w:fldChar w:fldCharType="end"/>
      </w:r>
      <w:r w:rsidR="00A44933">
        <w:fldChar w:fldCharType="end"/>
      </w:r>
      <w:r w:rsidR="009A6B4D">
        <w:fldChar w:fldCharType="end"/>
      </w:r>
      <w:r w:rsidR="008E1C03">
        <w:fldChar w:fldCharType="end"/>
      </w:r>
      <w:r>
        <w:fldChar w:fldCharType="end"/>
      </w:r>
      <w:r>
        <w:fldChar w:fldCharType="end"/>
      </w:r>
      <w:r>
        <w:fldChar w:fldCharType="end"/>
      </w:r>
      <w:r>
        <w:fldChar w:fldCharType="end"/>
      </w:r>
    </w:p>
    <w:p w:rsidR="007659AA" w:rsidRDefault="007659AA" w:rsidP="007659AA">
      <w:pPr>
        <w:jc w:val="center"/>
        <w:rPr>
          <w:rFonts w:ascii="Times New Roman" w:hAnsi="Times New Roman"/>
          <w:b/>
          <w:sz w:val="28"/>
          <w:szCs w:val="24"/>
        </w:rPr>
      </w:pPr>
    </w:p>
    <w:p w:rsidR="007659AA" w:rsidRDefault="007659AA" w:rsidP="007659AA">
      <w:pPr>
        <w:rPr>
          <w:rFonts w:ascii="Times New Roman" w:hAnsi="Times New Roman"/>
          <w:b/>
          <w:sz w:val="28"/>
          <w:szCs w:val="24"/>
        </w:rPr>
      </w:pPr>
    </w:p>
    <w:p w:rsidR="007659AA" w:rsidRDefault="007659AA" w:rsidP="007659AA">
      <w:pPr>
        <w:spacing w:line="360" w:lineRule="auto"/>
        <w:jc w:val="center"/>
        <w:rPr>
          <w:rFonts w:ascii="Arial" w:hAnsi="Arial" w:cs="Arial"/>
          <w:b/>
          <w:sz w:val="28"/>
          <w:szCs w:val="24"/>
        </w:rPr>
      </w:pPr>
      <w:r w:rsidRPr="0065788D">
        <w:rPr>
          <w:rFonts w:ascii="Arial" w:hAnsi="Arial" w:cs="Arial"/>
          <w:b/>
          <w:sz w:val="28"/>
          <w:szCs w:val="24"/>
        </w:rPr>
        <w:t>INVESTIGACIÓN</w:t>
      </w:r>
      <w:r>
        <w:rPr>
          <w:rFonts w:ascii="Arial" w:hAnsi="Arial" w:cs="Arial"/>
          <w:b/>
          <w:sz w:val="28"/>
          <w:szCs w:val="24"/>
        </w:rPr>
        <w:t xml:space="preserve"> DOCUMENTAL Y DE CAMPO</w:t>
      </w:r>
    </w:p>
    <w:p w:rsidR="007659AA" w:rsidRDefault="007659AA" w:rsidP="007659AA">
      <w:pPr>
        <w:spacing w:line="360" w:lineRule="auto"/>
        <w:jc w:val="center"/>
        <w:rPr>
          <w:rFonts w:ascii="Arial" w:hAnsi="Arial" w:cs="Arial"/>
          <w:b/>
          <w:sz w:val="28"/>
          <w:szCs w:val="24"/>
        </w:rPr>
      </w:pPr>
    </w:p>
    <w:p w:rsidR="007659AA" w:rsidRDefault="007659AA" w:rsidP="007659AA">
      <w:pPr>
        <w:spacing w:line="360" w:lineRule="auto"/>
        <w:jc w:val="both"/>
        <w:rPr>
          <w:rFonts w:ascii="Arial" w:hAnsi="Arial" w:cs="Arial"/>
          <w:b/>
          <w:sz w:val="28"/>
          <w:szCs w:val="24"/>
        </w:rPr>
      </w:pPr>
      <w:r>
        <w:rPr>
          <w:rFonts w:ascii="Arial" w:hAnsi="Arial" w:cs="Arial"/>
          <w:b/>
          <w:sz w:val="28"/>
          <w:szCs w:val="24"/>
        </w:rPr>
        <w:t>INFORME FINAL</w:t>
      </w:r>
    </w:p>
    <w:p w:rsidR="007659AA" w:rsidRPr="0065788D" w:rsidRDefault="007659AA" w:rsidP="007659AA">
      <w:pPr>
        <w:spacing w:line="360" w:lineRule="auto"/>
        <w:jc w:val="both"/>
        <w:rPr>
          <w:rFonts w:ascii="Arial" w:hAnsi="Arial" w:cs="Arial"/>
          <w:b/>
          <w:sz w:val="28"/>
          <w:szCs w:val="24"/>
        </w:rPr>
      </w:pPr>
    </w:p>
    <w:p w:rsidR="007659AA" w:rsidRPr="0065788D" w:rsidRDefault="007659AA" w:rsidP="007659AA">
      <w:pPr>
        <w:spacing w:line="360" w:lineRule="auto"/>
        <w:jc w:val="both"/>
        <w:rPr>
          <w:rFonts w:ascii="Arial" w:hAnsi="Arial" w:cs="Arial"/>
          <w:b/>
          <w:sz w:val="24"/>
          <w:szCs w:val="24"/>
        </w:rPr>
      </w:pPr>
      <w:r>
        <w:rPr>
          <w:rFonts w:ascii="Arial" w:hAnsi="Arial" w:cs="Arial"/>
          <w:b/>
          <w:sz w:val="24"/>
          <w:szCs w:val="24"/>
        </w:rPr>
        <w:t xml:space="preserve">Tema </w:t>
      </w:r>
      <w:r w:rsidRPr="0065788D">
        <w:rPr>
          <w:rFonts w:ascii="Arial" w:hAnsi="Arial" w:cs="Arial"/>
          <w:b/>
          <w:sz w:val="24"/>
          <w:szCs w:val="24"/>
        </w:rPr>
        <w:t xml:space="preserve">del proyecto: </w:t>
      </w:r>
    </w:p>
    <w:p w:rsidR="007659AA" w:rsidRPr="0065788D" w:rsidRDefault="007659AA" w:rsidP="007659AA">
      <w:pPr>
        <w:spacing w:line="360" w:lineRule="auto"/>
        <w:jc w:val="both"/>
        <w:rPr>
          <w:rFonts w:ascii="Arial" w:hAnsi="Arial" w:cs="Arial"/>
          <w:b/>
          <w:sz w:val="24"/>
          <w:szCs w:val="24"/>
        </w:rPr>
      </w:pPr>
      <w:r w:rsidRPr="0065788D">
        <w:rPr>
          <w:rFonts w:ascii="Arial" w:hAnsi="Arial" w:cs="Arial"/>
          <w:b/>
          <w:sz w:val="24"/>
          <w:szCs w:val="24"/>
        </w:rPr>
        <w:t>“Generar una propuesta desde una perspectiva penalista. Para incluir programas y cursos con contenidos temáticos relacionados con prevención del delito. En relación a los menores infractores”</w:t>
      </w:r>
      <w:r w:rsidRPr="0065788D">
        <w:rPr>
          <w:rFonts w:ascii="Arial" w:hAnsi="Arial" w:cs="Arial"/>
          <w:b/>
          <w:color w:val="000000"/>
          <w:sz w:val="24"/>
          <w:szCs w:val="24"/>
        </w:rPr>
        <w:t xml:space="preserve"> </w:t>
      </w:r>
    </w:p>
    <w:p w:rsidR="007659AA" w:rsidRPr="0065788D" w:rsidRDefault="007659AA" w:rsidP="007659AA">
      <w:pPr>
        <w:spacing w:line="360" w:lineRule="auto"/>
        <w:jc w:val="both"/>
        <w:rPr>
          <w:rFonts w:ascii="Arial" w:hAnsi="Arial" w:cs="Arial"/>
          <w:sz w:val="24"/>
          <w:szCs w:val="24"/>
        </w:rPr>
      </w:pPr>
    </w:p>
    <w:p w:rsidR="007659AA" w:rsidRPr="0065788D" w:rsidRDefault="007659AA" w:rsidP="007659AA">
      <w:pPr>
        <w:spacing w:line="360" w:lineRule="auto"/>
        <w:jc w:val="both"/>
        <w:rPr>
          <w:rFonts w:ascii="Arial" w:hAnsi="Arial" w:cs="Arial"/>
          <w:b/>
          <w:sz w:val="24"/>
          <w:szCs w:val="24"/>
        </w:rPr>
      </w:pPr>
      <w:r w:rsidRPr="0065788D">
        <w:rPr>
          <w:rFonts w:ascii="Arial" w:hAnsi="Arial" w:cs="Arial"/>
          <w:b/>
          <w:sz w:val="24"/>
          <w:szCs w:val="24"/>
        </w:rPr>
        <w:t>Nombre del Alumno:</w:t>
      </w:r>
    </w:p>
    <w:p w:rsidR="007659AA" w:rsidRPr="0065788D" w:rsidRDefault="007659AA" w:rsidP="007659AA">
      <w:pPr>
        <w:spacing w:line="360" w:lineRule="auto"/>
        <w:jc w:val="both"/>
        <w:rPr>
          <w:rFonts w:ascii="Arial" w:hAnsi="Arial" w:cs="Arial"/>
          <w:sz w:val="24"/>
          <w:szCs w:val="24"/>
        </w:rPr>
      </w:pPr>
      <w:r w:rsidRPr="0065788D">
        <w:rPr>
          <w:rFonts w:ascii="Arial" w:hAnsi="Arial" w:cs="Arial"/>
          <w:sz w:val="24"/>
          <w:szCs w:val="24"/>
        </w:rPr>
        <w:t xml:space="preserve">            </w:t>
      </w:r>
      <w:proofErr w:type="spellStart"/>
      <w:r w:rsidRPr="0065788D">
        <w:rPr>
          <w:rFonts w:ascii="Arial" w:hAnsi="Arial" w:cs="Arial"/>
          <w:sz w:val="24"/>
          <w:szCs w:val="24"/>
        </w:rPr>
        <w:t>Nayeli</w:t>
      </w:r>
      <w:proofErr w:type="spellEnd"/>
      <w:r w:rsidRPr="0065788D">
        <w:rPr>
          <w:rFonts w:ascii="Arial" w:hAnsi="Arial" w:cs="Arial"/>
          <w:sz w:val="24"/>
          <w:szCs w:val="24"/>
        </w:rPr>
        <w:t xml:space="preserve"> Jovita Flores López</w:t>
      </w:r>
    </w:p>
    <w:p w:rsidR="007659AA" w:rsidRPr="0065788D" w:rsidRDefault="007659AA" w:rsidP="007659AA">
      <w:pPr>
        <w:pStyle w:val="NormalWeb"/>
        <w:spacing w:line="360" w:lineRule="auto"/>
        <w:jc w:val="both"/>
        <w:rPr>
          <w:rFonts w:ascii="Arial" w:hAnsi="Arial" w:cs="Arial"/>
          <w:color w:val="000000"/>
          <w:sz w:val="27"/>
          <w:szCs w:val="27"/>
        </w:rPr>
      </w:pPr>
      <w:r w:rsidRPr="0065788D">
        <w:rPr>
          <w:rFonts w:ascii="Arial" w:hAnsi="Arial" w:cs="Arial"/>
          <w:color w:val="000000"/>
          <w:sz w:val="27"/>
          <w:szCs w:val="27"/>
        </w:rPr>
        <w:t xml:space="preserve">Profesora: </w:t>
      </w:r>
    </w:p>
    <w:p w:rsidR="00AA6DDB" w:rsidRPr="00AA6DDB" w:rsidRDefault="007659AA" w:rsidP="00AA6DDB">
      <w:pPr>
        <w:pStyle w:val="NormalWeb"/>
        <w:spacing w:line="360" w:lineRule="auto"/>
        <w:jc w:val="both"/>
        <w:rPr>
          <w:rFonts w:ascii="Arial" w:hAnsi="Arial" w:cs="Arial"/>
          <w:color w:val="000000"/>
          <w:sz w:val="27"/>
          <w:szCs w:val="27"/>
        </w:rPr>
      </w:pPr>
      <w:r w:rsidRPr="0065788D">
        <w:rPr>
          <w:rFonts w:ascii="Arial" w:hAnsi="Arial" w:cs="Arial"/>
          <w:color w:val="000000"/>
          <w:sz w:val="27"/>
          <w:szCs w:val="27"/>
        </w:rPr>
        <w:t xml:space="preserve">     </w:t>
      </w:r>
      <w:r w:rsidR="00AA6DDB">
        <w:rPr>
          <w:rFonts w:ascii="Arial" w:hAnsi="Arial" w:cs="Arial"/>
          <w:color w:val="000000"/>
          <w:sz w:val="27"/>
          <w:szCs w:val="27"/>
        </w:rPr>
        <w:t xml:space="preserve">    Ada Lorena Galicia </w:t>
      </w:r>
      <w:proofErr w:type="spellStart"/>
      <w:r w:rsidR="00AA6DDB">
        <w:rPr>
          <w:rFonts w:ascii="Arial" w:hAnsi="Arial" w:cs="Arial"/>
          <w:color w:val="000000"/>
          <w:sz w:val="27"/>
          <w:szCs w:val="27"/>
        </w:rPr>
        <w:t>Alcantara</w:t>
      </w:r>
      <w:proofErr w:type="spellEnd"/>
    </w:p>
    <w:p w:rsidR="007659AA" w:rsidRDefault="007659AA" w:rsidP="007659AA">
      <w:pPr>
        <w:spacing w:line="360" w:lineRule="auto"/>
        <w:jc w:val="right"/>
        <w:rPr>
          <w:rFonts w:ascii="Arial" w:hAnsi="Arial" w:cs="Arial"/>
          <w:b/>
        </w:rPr>
      </w:pPr>
      <w:r w:rsidRPr="0065788D">
        <w:rPr>
          <w:rFonts w:ascii="Arial" w:hAnsi="Arial" w:cs="Arial"/>
          <w:b/>
        </w:rPr>
        <w:t>Ciudad de Méxi</w:t>
      </w:r>
      <w:r>
        <w:rPr>
          <w:rFonts w:ascii="Arial" w:hAnsi="Arial" w:cs="Arial"/>
          <w:b/>
        </w:rPr>
        <w:t xml:space="preserve">co, 25 </w:t>
      </w:r>
      <w:r w:rsidRPr="0065788D">
        <w:rPr>
          <w:rFonts w:ascii="Arial" w:hAnsi="Arial" w:cs="Arial"/>
          <w:b/>
        </w:rPr>
        <w:t>de mayo del 2019</w:t>
      </w:r>
    </w:p>
    <w:p w:rsidR="00AA6DDB" w:rsidRDefault="00AA6DDB" w:rsidP="007659AA">
      <w:pPr>
        <w:spacing w:line="360" w:lineRule="auto"/>
        <w:jc w:val="right"/>
        <w:rPr>
          <w:rFonts w:ascii="Arial" w:hAnsi="Arial" w:cs="Arial"/>
          <w:b/>
        </w:rPr>
      </w:pPr>
    </w:p>
    <w:p w:rsidR="00AA6DDB" w:rsidRDefault="00AA6DDB" w:rsidP="007659AA">
      <w:pPr>
        <w:spacing w:line="360" w:lineRule="auto"/>
        <w:jc w:val="right"/>
        <w:rPr>
          <w:rFonts w:ascii="Arial" w:hAnsi="Arial" w:cs="Arial"/>
          <w:b/>
        </w:rPr>
      </w:pPr>
    </w:p>
    <w:p w:rsidR="00B40EAA" w:rsidRPr="0065788D" w:rsidRDefault="00B40EAA" w:rsidP="007659AA">
      <w:pPr>
        <w:spacing w:line="360" w:lineRule="auto"/>
        <w:jc w:val="right"/>
        <w:rPr>
          <w:rFonts w:ascii="Arial" w:hAnsi="Arial" w:cs="Arial"/>
          <w:b/>
        </w:rPr>
      </w:pPr>
    </w:p>
    <w:p w:rsidR="007659AA" w:rsidRDefault="007659AA" w:rsidP="007659AA">
      <w:pPr>
        <w:spacing w:line="360" w:lineRule="auto"/>
        <w:jc w:val="center"/>
        <w:rPr>
          <w:rFonts w:ascii="Arial" w:hAnsi="Arial" w:cs="Arial"/>
          <w:b/>
          <w:sz w:val="28"/>
          <w:szCs w:val="28"/>
        </w:rPr>
      </w:pPr>
      <w:r w:rsidRPr="00976C5B">
        <w:rPr>
          <w:rFonts w:ascii="Arial" w:hAnsi="Arial" w:cs="Arial"/>
          <w:b/>
          <w:sz w:val="28"/>
          <w:szCs w:val="28"/>
        </w:rPr>
        <w:t>INDICE</w:t>
      </w:r>
    </w:p>
    <w:sdt>
      <w:sdtPr>
        <w:rPr>
          <w:rFonts w:ascii="Calibri" w:eastAsia="Calibri" w:hAnsi="Calibri" w:cs="Times New Roman"/>
          <w:color w:val="auto"/>
          <w:sz w:val="22"/>
          <w:szCs w:val="22"/>
          <w:lang w:val="es-ES" w:eastAsia="en-US"/>
        </w:rPr>
        <w:id w:val="-667558312"/>
        <w:docPartObj>
          <w:docPartGallery w:val="Table of Contents"/>
          <w:docPartUnique/>
        </w:docPartObj>
      </w:sdtPr>
      <w:sdtEndPr>
        <w:rPr>
          <w:b/>
          <w:bCs/>
        </w:rPr>
      </w:sdtEndPr>
      <w:sdtContent>
        <w:p w:rsidR="005A17E0" w:rsidRPr="005A17E0" w:rsidRDefault="005A17E0" w:rsidP="005A17E0">
          <w:pPr>
            <w:pStyle w:val="TtuloTDC"/>
            <w:rPr>
              <w:lang w:val="es-ES"/>
            </w:rPr>
          </w:pPr>
        </w:p>
        <w:p w:rsidR="002A7D4C" w:rsidRDefault="00491202">
          <w:pPr>
            <w:pStyle w:val="TDC1"/>
            <w:rPr>
              <w:rFonts w:cstheme="minorBidi"/>
              <w:noProof/>
            </w:rPr>
          </w:pPr>
          <w:r>
            <w:fldChar w:fldCharType="begin"/>
          </w:r>
          <w:r>
            <w:instrText xml:space="preserve"> TOC \o "1-3" \h \z \u </w:instrText>
          </w:r>
          <w:r>
            <w:fldChar w:fldCharType="separate"/>
          </w:r>
          <w:hyperlink w:anchor="_Toc9780387" w:history="1">
            <w:r w:rsidR="002A7D4C" w:rsidRPr="00314BAF">
              <w:rPr>
                <w:rStyle w:val="Hipervnculo"/>
                <w:noProof/>
              </w:rPr>
              <w:t>INTRODUCCIÓN</w:t>
            </w:r>
            <w:r w:rsidR="002A7D4C">
              <w:rPr>
                <w:noProof/>
                <w:webHidden/>
              </w:rPr>
              <w:tab/>
            </w:r>
            <w:r w:rsidR="002A7D4C">
              <w:rPr>
                <w:noProof/>
                <w:webHidden/>
              </w:rPr>
              <w:fldChar w:fldCharType="begin"/>
            </w:r>
            <w:r w:rsidR="002A7D4C">
              <w:rPr>
                <w:noProof/>
                <w:webHidden/>
              </w:rPr>
              <w:instrText xml:space="preserve"> PAGEREF _Toc9780387 \h </w:instrText>
            </w:r>
            <w:r w:rsidR="002A7D4C">
              <w:rPr>
                <w:noProof/>
                <w:webHidden/>
              </w:rPr>
            </w:r>
            <w:r w:rsidR="002A7D4C">
              <w:rPr>
                <w:noProof/>
                <w:webHidden/>
              </w:rPr>
              <w:fldChar w:fldCharType="separate"/>
            </w:r>
            <w:r w:rsidR="002A7D4C">
              <w:rPr>
                <w:noProof/>
                <w:webHidden/>
              </w:rPr>
              <w:t>3</w:t>
            </w:r>
            <w:r w:rsidR="002A7D4C">
              <w:rPr>
                <w:noProof/>
                <w:webHidden/>
              </w:rPr>
              <w:fldChar w:fldCharType="end"/>
            </w:r>
          </w:hyperlink>
        </w:p>
        <w:p w:rsidR="002A7D4C" w:rsidRDefault="005A17E0">
          <w:pPr>
            <w:pStyle w:val="TDC1"/>
            <w:rPr>
              <w:rFonts w:cstheme="minorBidi"/>
              <w:noProof/>
            </w:rPr>
          </w:pPr>
          <w:hyperlink w:anchor="_Toc9780388" w:history="1">
            <w:r w:rsidR="002A7D4C" w:rsidRPr="00314BAF">
              <w:rPr>
                <w:rStyle w:val="Hipervnculo"/>
                <w:noProof/>
              </w:rPr>
              <w:t>METODOLOGÍA.</w:t>
            </w:r>
            <w:r w:rsidR="002A7D4C">
              <w:rPr>
                <w:noProof/>
                <w:webHidden/>
              </w:rPr>
              <w:tab/>
            </w:r>
            <w:r w:rsidR="002A7D4C">
              <w:rPr>
                <w:noProof/>
                <w:webHidden/>
              </w:rPr>
              <w:fldChar w:fldCharType="begin"/>
            </w:r>
            <w:r w:rsidR="002A7D4C">
              <w:rPr>
                <w:noProof/>
                <w:webHidden/>
              </w:rPr>
              <w:instrText xml:space="preserve"> PAGEREF _Toc9780388 \h </w:instrText>
            </w:r>
            <w:r w:rsidR="002A7D4C">
              <w:rPr>
                <w:noProof/>
                <w:webHidden/>
              </w:rPr>
            </w:r>
            <w:r w:rsidR="002A7D4C">
              <w:rPr>
                <w:noProof/>
                <w:webHidden/>
              </w:rPr>
              <w:fldChar w:fldCharType="separate"/>
            </w:r>
            <w:r w:rsidR="002A7D4C">
              <w:rPr>
                <w:noProof/>
                <w:webHidden/>
              </w:rPr>
              <w:t>4</w:t>
            </w:r>
            <w:r w:rsidR="002A7D4C">
              <w:rPr>
                <w:noProof/>
                <w:webHidden/>
              </w:rPr>
              <w:fldChar w:fldCharType="end"/>
            </w:r>
          </w:hyperlink>
        </w:p>
        <w:p w:rsidR="002A7D4C" w:rsidRDefault="005A17E0">
          <w:pPr>
            <w:pStyle w:val="TDC2"/>
            <w:tabs>
              <w:tab w:val="right" w:leader="dot" w:pos="8828"/>
            </w:tabs>
            <w:rPr>
              <w:rFonts w:cstheme="minorBidi"/>
              <w:noProof/>
            </w:rPr>
          </w:pPr>
          <w:hyperlink w:anchor="_Toc9780389" w:history="1">
            <w:r w:rsidR="002A7D4C" w:rsidRPr="00314BAF">
              <w:rPr>
                <w:rStyle w:val="Hipervnculo"/>
                <w:noProof/>
              </w:rPr>
              <w:t>Prevención del delito</w:t>
            </w:r>
            <w:r w:rsidR="002A7D4C">
              <w:rPr>
                <w:noProof/>
                <w:webHidden/>
              </w:rPr>
              <w:tab/>
            </w:r>
            <w:r w:rsidR="002A7D4C">
              <w:rPr>
                <w:noProof/>
                <w:webHidden/>
              </w:rPr>
              <w:fldChar w:fldCharType="begin"/>
            </w:r>
            <w:r w:rsidR="002A7D4C">
              <w:rPr>
                <w:noProof/>
                <w:webHidden/>
              </w:rPr>
              <w:instrText xml:space="preserve"> PAGEREF _Toc9780389 \h </w:instrText>
            </w:r>
            <w:r w:rsidR="002A7D4C">
              <w:rPr>
                <w:noProof/>
                <w:webHidden/>
              </w:rPr>
            </w:r>
            <w:r w:rsidR="002A7D4C">
              <w:rPr>
                <w:noProof/>
                <w:webHidden/>
              </w:rPr>
              <w:fldChar w:fldCharType="separate"/>
            </w:r>
            <w:r w:rsidR="002A7D4C">
              <w:rPr>
                <w:noProof/>
                <w:webHidden/>
              </w:rPr>
              <w:t>4</w:t>
            </w:r>
            <w:r w:rsidR="002A7D4C">
              <w:rPr>
                <w:noProof/>
                <w:webHidden/>
              </w:rPr>
              <w:fldChar w:fldCharType="end"/>
            </w:r>
          </w:hyperlink>
        </w:p>
        <w:p w:rsidR="002A7D4C" w:rsidRDefault="005A17E0">
          <w:pPr>
            <w:pStyle w:val="TDC2"/>
            <w:tabs>
              <w:tab w:val="right" w:leader="dot" w:pos="8828"/>
            </w:tabs>
            <w:rPr>
              <w:rFonts w:cstheme="minorBidi"/>
              <w:noProof/>
            </w:rPr>
          </w:pPr>
          <w:hyperlink w:anchor="_Toc9780390" w:history="1">
            <w:r w:rsidR="002A7D4C" w:rsidRPr="00314BAF">
              <w:rPr>
                <w:rStyle w:val="Hipervnculo"/>
                <w:noProof/>
              </w:rPr>
              <w:t>Objetivos:</w:t>
            </w:r>
            <w:r w:rsidR="002A7D4C">
              <w:rPr>
                <w:noProof/>
                <w:webHidden/>
              </w:rPr>
              <w:tab/>
            </w:r>
            <w:r w:rsidR="002A7D4C">
              <w:rPr>
                <w:noProof/>
                <w:webHidden/>
              </w:rPr>
              <w:fldChar w:fldCharType="begin"/>
            </w:r>
            <w:r w:rsidR="002A7D4C">
              <w:rPr>
                <w:noProof/>
                <w:webHidden/>
              </w:rPr>
              <w:instrText xml:space="preserve"> PAGEREF _Toc9780390 \h </w:instrText>
            </w:r>
            <w:r w:rsidR="002A7D4C">
              <w:rPr>
                <w:noProof/>
                <w:webHidden/>
              </w:rPr>
            </w:r>
            <w:r w:rsidR="002A7D4C">
              <w:rPr>
                <w:noProof/>
                <w:webHidden/>
              </w:rPr>
              <w:fldChar w:fldCharType="separate"/>
            </w:r>
            <w:r w:rsidR="002A7D4C">
              <w:rPr>
                <w:noProof/>
                <w:webHidden/>
              </w:rPr>
              <w:t>6</w:t>
            </w:r>
            <w:r w:rsidR="002A7D4C">
              <w:rPr>
                <w:noProof/>
                <w:webHidden/>
              </w:rPr>
              <w:fldChar w:fldCharType="end"/>
            </w:r>
          </w:hyperlink>
        </w:p>
        <w:p w:rsidR="002A7D4C" w:rsidRDefault="005A17E0">
          <w:pPr>
            <w:pStyle w:val="TDC3"/>
            <w:tabs>
              <w:tab w:val="right" w:leader="dot" w:pos="8828"/>
            </w:tabs>
            <w:rPr>
              <w:rFonts w:cstheme="minorBidi"/>
              <w:noProof/>
            </w:rPr>
          </w:pPr>
          <w:hyperlink w:anchor="_Toc9780391" w:history="1">
            <w:r w:rsidR="002A7D4C" w:rsidRPr="00314BAF">
              <w:rPr>
                <w:rStyle w:val="Hipervnculo"/>
                <w:noProof/>
              </w:rPr>
              <w:t>General</w:t>
            </w:r>
            <w:r w:rsidR="002A7D4C">
              <w:rPr>
                <w:noProof/>
                <w:webHidden/>
              </w:rPr>
              <w:tab/>
            </w:r>
            <w:r w:rsidR="002A7D4C">
              <w:rPr>
                <w:noProof/>
                <w:webHidden/>
              </w:rPr>
              <w:fldChar w:fldCharType="begin"/>
            </w:r>
            <w:r w:rsidR="002A7D4C">
              <w:rPr>
                <w:noProof/>
                <w:webHidden/>
              </w:rPr>
              <w:instrText xml:space="preserve"> PAGEREF _Toc9780391 \h </w:instrText>
            </w:r>
            <w:r w:rsidR="002A7D4C">
              <w:rPr>
                <w:noProof/>
                <w:webHidden/>
              </w:rPr>
            </w:r>
            <w:r w:rsidR="002A7D4C">
              <w:rPr>
                <w:noProof/>
                <w:webHidden/>
              </w:rPr>
              <w:fldChar w:fldCharType="separate"/>
            </w:r>
            <w:r w:rsidR="002A7D4C">
              <w:rPr>
                <w:noProof/>
                <w:webHidden/>
              </w:rPr>
              <w:t>6</w:t>
            </w:r>
            <w:r w:rsidR="002A7D4C">
              <w:rPr>
                <w:noProof/>
                <w:webHidden/>
              </w:rPr>
              <w:fldChar w:fldCharType="end"/>
            </w:r>
          </w:hyperlink>
        </w:p>
        <w:p w:rsidR="002A7D4C" w:rsidRDefault="005A17E0">
          <w:pPr>
            <w:pStyle w:val="TDC3"/>
            <w:tabs>
              <w:tab w:val="right" w:leader="dot" w:pos="8828"/>
            </w:tabs>
            <w:rPr>
              <w:rFonts w:cstheme="minorBidi"/>
              <w:noProof/>
            </w:rPr>
          </w:pPr>
          <w:hyperlink w:anchor="_Toc9780392" w:history="1">
            <w:r w:rsidR="002A7D4C" w:rsidRPr="00314BAF">
              <w:rPr>
                <w:rStyle w:val="Hipervnculo"/>
                <w:noProof/>
              </w:rPr>
              <w:t>Específicos</w:t>
            </w:r>
            <w:r w:rsidR="002A7D4C">
              <w:rPr>
                <w:noProof/>
                <w:webHidden/>
              </w:rPr>
              <w:tab/>
            </w:r>
            <w:r w:rsidR="002A7D4C">
              <w:rPr>
                <w:noProof/>
                <w:webHidden/>
              </w:rPr>
              <w:fldChar w:fldCharType="begin"/>
            </w:r>
            <w:r w:rsidR="002A7D4C">
              <w:rPr>
                <w:noProof/>
                <w:webHidden/>
              </w:rPr>
              <w:instrText xml:space="preserve"> PAGEREF _Toc9780392 \h </w:instrText>
            </w:r>
            <w:r w:rsidR="002A7D4C">
              <w:rPr>
                <w:noProof/>
                <w:webHidden/>
              </w:rPr>
            </w:r>
            <w:r w:rsidR="002A7D4C">
              <w:rPr>
                <w:noProof/>
                <w:webHidden/>
              </w:rPr>
              <w:fldChar w:fldCharType="separate"/>
            </w:r>
            <w:r w:rsidR="002A7D4C">
              <w:rPr>
                <w:noProof/>
                <w:webHidden/>
              </w:rPr>
              <w:t>6</w:t>
            </w:r>
            <w:r w:rsidR="002A7D4C">
              <w:rPr>
                <w:noProof/>
                <w:webHidden/>
              </w:rPr>
              <w:fldChar w:fldCharType="end"/>
            </w:r>
          </w:hyperlink>
        </w:p>
        <w:p w:rsidR="002A7D4C" w:rsidRDefault="005A17E0">
          <w:pPr>
            <w:pStyle w:val="TDC1"/>
            <w:rPr>
              <w:rFonts w:cstheme="minorBidi"/>
              <w:noProof/>
            </w:rPr>
          </w:pPr>
          <w:hyperlink w:anchor="_Toc9780393" w:history="1">
            <w:r w:rsidR="002A7D4C" w:rsidRPr="00314BAF">
              <w:rPr>
                <w:rStyle w:val="Hipervnculo"/>
                <w:noProof/>
              </w:rPr>
              <w:t>Descripción detallada del diseño de investigación</w:t>
            </w:r>
            <w:r w:rsidR="002A7D4C">
              <w:rPr>
                <w:noProof/>
                <w:webHidden/>
              </w:rPr>
              <w:tab/>
            </w:r>
            <w:r w:rsidR="002A7D4C">
              <w:rPr>
                <w:noProof/>
                <w:webHidden/>
              </w:rPr>
              <w:fldChar w:fldCharType="begin"/>
            </w:r>
            <w:r w:rsidR="002A7D4C">
              <w:rPr>
                <w:noProof/>
                <w:webHidden/>
              </w:rPr>
              <w:instrText xml:space="preserve"> PAGEREF _Toc9780393 \h </w:instrText>
            </w:r>
            <w:r w:rsidR="002A7D4C">
              <w:rPr>
                <w:noProof/>
                <w:webHidden/>
              </w:rPr>
            </w:r>
            <w:r w:rsidR="002A7D4C">
              <w:rPr>
                <w:noProof/>
                <w:webHidden/>
              </w:rPr>
              <w:fldChar w:fldCharType="separate"/>
            </w:r>
            <w:r w:rsidR="002A7D4C">
              <w:rPr>
                <w:noProof/>
                <w:webHidden/>
              </w:rPr>
              <w:t>8</w:t>
            </w:r>
            <w:r w:rsidR="002A7D4C">
              <w:rPr>
                <w:noProof/>
                <w:webHidden/>
              </w:rPr>
              <w:fldChar w:fldCharType="end"/>
            </w:r>
          </w:hyperlink>
        </w:p>
        <w:p w:rsidR="002A7D4C" w:rsidRDefault="005A17E0">
          <w:pPr>
            <w:pStyle w:val="TDC2"/>
            <w:tabs>
              <w:tab w:val="right" w:leader="dot" w:pos="8828"/>
            </w:tabs>
            <w:rPr>
              <w:rFonts w:cstheme="minorBidi"/>
              <w:noProof/>
            </w:rPr>
          </w:pPr>
          <w:hyperlink w:anchor="_Toc9780394" w:history="1">
            <w:r w:rsidR="002A7D4C" w:rsidRPr="00314BAF">
              <w:rPr>
                <w:rStyle w:val="Hipervnculo"/>
                <w:noProof/>
              </w:rPr>
              <w:t>Diseño no experimental</w:t>
            </w:r>
            <w:r w:rsidR="002A7D4C">
              <w:rPr>
                <w:noProof/>
                <w:webHidden/>
              </w:rPr>
              <w:tab/>
            </w:r>
            <w:r w:rsidR="002A7D4C">
              <w:rPr>
                <w:noProof/>
                <w:webHidden/>
              </w:rPr>
              <w:fldChar w:fldCharType="begin"/>
            </w:r>
            <w:r w:rsidR="002A7D4C">
              <w:rPr>
                <w:noProof/>
                <w:webHidden/>
              </w:rPr>
              <w:instrText xml:space="preserve"> PAGEREF _Toc9780394 \h </w:instrText>
            </w:r>
            <w:r w:rsidR="002A7D4C">
              <w:rPr>
                <w:noProof/>
                <w:webHidden/>
              </w:rPr>
            </w:r>
            <w:r w:rsidR="002A7D4C">
              <w:rPr>
                <w:noProof/>
                <w:webHidden/>
              </w:rPr>
              <w:fldChar w:fldCharType="separate"/>
            </w:r>
            <w:r w:rsidR="002A7D4C">
              <w:rPr>
                <w:noProof/>
                <w:webHidden/>
              </w:rPr>
              <w:t>8</w:t>
            </w:r>
            <w:r w:rsidR="002A7D4C">
              <w:rPr>
                <w:noProof/>
                <w:webHidden/>
              </w:rPr>
              <w:fldChar w:fldCharType="end"/>
            </w:r>
          </w:hyperlink>
        </w:p>
        <w:p w:rsidR="002A7D4C" w:rsidRDefault="005A17E0">
          <w:pPr>
            <w:pStyle w:val="TDC2"/>
            <w:tabs>
              <w:tab w:val="right" w:leader="dot" w:pos="8828"/>
            </w:tabs>
            <w:rPr>
              <w:rFonts w:cstheme="minorBidi"/>
              <w:noProof/>
            </w:rPr>
          </w:pPr>
          <w:hyperlink w:anchor="_Toc9780395" w:history="1">
            <w:r w:rsidR="002A7D4C" w:rsidRPr="00314BAF">
              <w:rPr>
                <w:rStyle w:val="Hipervnculo"/>
                <w:noProof/>
              </w:rPr>
              <w:t>Diseño no experimental: Entrevistas y encuestas</w:t>
            </w:r>
            <w:r w:rsidR="002A7D4C">
              <w:rPr>
                <w:noProof/>
                <w:webHidden/>
              </w:rPr>
              <w:tab/>
            </w:r>
            <w:r w:rsidR="002A7D4C">
              <w:rPr>
                <w:noProof/>
                <w:webHidden/>
              </w:rPr>
              <w:fldChar w:fldCharType="begin"/>
            </w:r>
            <w:r w:rsidR="002A7D4C">
              <w:rPr>
                <w:noProof/>
                <w:webHidden/>
              </w:rPr>
              <w:instrText xml:space="preserve"> PAGEREF _Toc9780395 \h </w:instrText>
            </w:r>
            <w:r w:rsidR="002A7D4C">
              <w:rPr>
                <w:noProof/>
                <w:webHidden/>
              </w:rPr>
            </w:r>
            <w:r w:rsidR="002A7D4C">
              <w:rPr>
                <w:noProof/>
                <w:webHidden/>
              </w:rPr>
              <w:fldChar w:fldCharType="separate"/>
            </w:r>
            <w:r w:rsidR="002A7D4C">
              <w:rPr>
                <w:noProof/>
                <w:webHidden/>
              </w:rPr>
              <w:t>9</w:t>
            </w:r>
            <w:r w:rsidR="002A7D4C">
              <w:rPr>
                <w:noProof/>
                <w:webHidden/>
              </w:rPr>
              <w:fldChar w:fldCharType="end"/>
            </w:r>
          </w:hyperlink>
        </w:p>
        <w:p w:rsidR="002A7D4C" w:rsidRDefault="005A17E0">
          <w:pPr>
            <w:pStyle w:val="TDC1"/>
            <w:rPr>
              <w:rFonts w:cstheme="minorBidi"/>
              <w:noProof/>
            </w:rPr>
          </w:pPr>
          <w:hyperlink w:anchor="_Toc9780396" w:history="1">
            <w:r w:rsidR="002A7D4C" w:rsidRPr="00314BAF">
              <w:rPr>
                <w:rStyle w:val="Hipervnculo"/>
                <w:noProof/>
              </w:rPr>
              <w:t>Cronograma de Actividades</w:t>
            </w:r>
            <w:r w:rsidR="002A7D4C">
              <w:rPr>
                <w:noProof/>
                <w:webHidden/>
              </w:rPr>
              <w:tab/>
            </w:r>
            <w:r w:rsidR="002A7D4C">
              <w:rPr>
                <w:noProof/>
                <w:webHidden/>
              </w:rPr>
              <w:fldChar w:fldCharType="begin"/>
            </w:r>
            <w:r w:rsidR="002A7D4C">
              <w:rPr>
                <w:noProof/>
                <w:webHidden/>
              </w:rPr>
              <w:instrText xml:space="preserve"> PAGEREF _Toc9780396 \h </w:instrText>
            </w:r>
            <w:r w:rsidR="002A7D4C">
              <w:rPr>
                <w:noProof/>
                <w:webHidden/>
              </w:rPr>
            </w:r>
            <w:r w:rsidR="002A7D4C">
              <w:rPr>
                <w:noProof/>
                <w:webHidden/>
              </w:rPr>
              <w:fldChar w:fldCharType="separate"/>
            </w:r>
            <w:r w:rsidR="002A7D4C">
              <w:rPr>
                <w:noProof/>
                <w:webHidden/>
              </w:rPr>
              <w:t>9</w:t>
            </w:r>
            <w:r w:rsidR="002A7D4C">
              <w:rPr>
                <w:noProof/>
                <w:webHidden/>
              </w:rPr>
              <w:fldChar w:fldCharType="end"/>
            </w:r>
          </w:hyperlink>
        </w:p>
        <w:p w:rsidR="002A7D4C" w:rsidRDefault="005A17E0">
          <w:pPr>
            <w:pStyle w:val="TDC1"/>
            <w:rPr>
              <w:rFonts w:cstheme="minorBidi"/>
              <w:noProof/>
            </w:rPr>
          </w:pPr>
          <w:hyperlink w:anchor="_Toc9780397" w:history="1">
            <w:r w:rsidR="002A7D4C" w:rsidRPr="00314BAF">
              <w:rPr>
                <w:rStyle w:val="Hipervnculo"/>
                <w:noProof/>
              </w:rPr>
              <w:t>Cronograma de Actividades</w:t>
            </w:r>
            <w:r w:rsidR="002A7D4C">
              <w:rPr>
                <w:noProof/>
                <w:webHidden/>
              </w:rPr>
              <w:tab/>
            </w:r>
            <w:r w:rsidR="002A7D4C">
              <w:rPr>
                <w:noProof/>
                <w:webHidden/>
              </w:rPr>
              <w:fldChar w:fldCharType="begin"/>
            </w:r>
            <w:r w:rsidR="002A7D4C">
              <w:rPr>
                <w:noProof/>
                <w:webHidden/>
              </w:rPr>
              <w:instrText xml:space="preserve"> PAGEREF _Toc9780397 \h </w:instrText>
            </w:r>
            <w:r w:rsidR="002A7D4C">
              <w:rPr>
                <w:noProof/>
                <w:webHidden/>
              </w:rPr>
            </w:r>
            <w:r w:rsidR="002A7D4C">
              <w:rPr>
                <w:noProof/>
                <w:webHidden/>
              </w:rPr>
              <w:fldChar w:fldCharType="separate"/>
            </w:r>
            <w:r w:rsidR="002A7D4C">
              <w:rPr>
                <w:noProof/>
                <w:webHidden/>
              </w:rPr>
              <w:t>10</w:t>
            </w:r>
            <w:r w:rsidR="002A7D4C">
              <w:rPr>
                <w:noProof/>
                <w:webHidden/>
              </w:rPr>
              <w:fldChar w:fldCharType="end"/>
            </w:r>
          </w:hyperlink>
        </w:p>
        <w:p w:rsidR="002A7D4C" w:rsidRDefault="005A17E0">
          <w:pPr>
            <w:pStyle w:val="TDC1"/>
            <w:rPr>
              <w:rFonts w:cstheme="minorBidi"/>
              <w:noProof/>
            </w:rPr>
          </w:pPr>
          <w:hyperlink w:anchor="_Toc9780398" w:history="1">
            <w:r w:rsidR="002A7D4C" w:rsidRPr="00314BAF">
              <w:rPr>
                <w:rStyle w:val="Hipervnculo"/>
                <w:noProof/>
              </w:rPr>
              <w:t>RESULTADOS.</w:t>
            </w:r>
            <w:r w:rsidR="002A7D4C">
              <w:rPr>
                <w:noProof/>
                <w:webHidden/>
              </w:rPr>
              <w:tab/>
            </w:r>
            <w:r w:rsidR="002A7D4C">
              <w:rPr>
                <w:noProof/>
                <w:webHidden/>
              </w:rPr>
              <w:fldChar w:fldCharType="begin"/>
            </w:r>
            <w:r w:rsidR="002A7D4C">
              <w:rPr>
                <w:noProof/>
                <w:webHidden/>
              </w:rPr>
              <w:instrText xml:space="preserve"> PAGEREF _Toc9780398 \h </w:instrText>
            </w:r>
            <w:r w:rsidR="002A7D4C">
              <w:rPr>
                <w:noProof/>
                <w:webHidden/>
              </w:rPr>
            </w:r>
            <w:r w:rsidR="002A7D4C">
              <w:rPr>
                <w:noProof/>
                <w:webHidden/>
              </w:rPr>
              <w:fldChar w:fldCharType="separate"/>
            </w:r>
            <w:r w:rsidR="002A7D4C">
              <w:rPr>
                <w:noProof/>
                <w:webHidden/>
              </w:rPr>
              <w:t>12</w:t>
            </w:r>
            <w:r w:rsidR="002A7D4C">
              <w:rPr>
                <w:noProof/>
                <w:webHidden/>
              </w:rPr>
              <w:fldChar w:fldCharType="end"/>
            </w:r>
          </w:hyperlink>
        </w:p>
        <w:p w:rsidR="002A7D4C" w:rsidRDefault="005A17E0">
          <w:pPr>
            <w:pStyle w:val="TDC1"/>
            <w:rPr>
              <w:rFonts w:cstheme="minorBidi"/>
              <w:noProof/>
            </w:rPr>
          </w:pPr>
          <w:hyperlink w:anchor="_Toc9780399" w:history="1">
            <w:r w:rsidR="002A7D4C" w:rsidRPr="00314BAF">
              <w:rPr>
                <w:rStyle w:val="Hipervnculo"/>
                <w:noProof/>
              </w:rPr>
              <w:t>CONCLUSIONES</w:t>
            </w:r>
            <w:r w:rsidR="002A7D4C">
              <w:rPr>
                <w:noProof/>
                <w:webHidden/>
              </w:rPr>
              <w:tab/>
            </w:r>
            <w:r w:rsidR="002A7D4C">
              <w:rPr>
                <w:noProof/>
                <w:webHidden/>
              </w:rPr>
              <w:fldChar w:fldCharType="begin"/>
            </w:r>
            <w:r w:rsidR="002A7D4C">
              <w:rPr>
                <w:noProof/>
                <w:webHidden/>
              </w:rPr>
              <w:instrText xml:space="preserve"> PAGEREF _Toc9780399 \h </w:instrText>
            </w:r>
            <w:r w:rsidR="002A7D4C">
              <w:rPr>
                <w:noProof/>
                <w:webHidden/>
              </w:rPr>
            </w:r>
            <w:r w:rsidR="002A7D4C">
              <w:rPr>
                <w:noProof/>
                <w:webHidden/>
              </w:rPr>
              <w:fldChar w:fldCharType="separate"/>
            </w:r>
            <w:r w:rsidR="002A7D4C">
              <w:rPr>
                <w:noProof/>
                <w:webHidden/>
              </w:rPr>
              <w:t>18</w:t>
            </w:r>
            <w:r w:rsidR="002A7D4C">
              <w:rPr>
                <w:noProof/>
                <w:webHidden/>
              </w:rPr>
              <w:fldChar w:fldCharType="end"/>
            </w:r>
          </w:hyperlink>
        </w:p>
        <w:p w:rsidR="002A7D4C" w:rsidRDefault="005A17E0">
          <w:pPr>
            <w:pStyle w:val="TDC1"/>
            <w:rPr>
              <w:rFonts w:cstheme="minorBidi"/>
              <w:noProof/>
            </w:rPr>
          </w:pPr>
          <w:hyperlink w:anchor="_Toc9780400" w:history="1">
            <w:r w:rsidR="002A7D4C" w:rsidRPr="00314BAF">
              <w:rPr>
                <w:rStyle w:val="Hipervnculo"/>
                <w:rFonts w:eastAsia="Times New Roman"/>
                <w:noProof/>
              </w:rPr>
              <w:t>REFERENCIAS Y FUENTES DE CONSULTAS</w:t>
            </w:r>
            <w:r w:rsidR="002A7D4C">
              <w:rPr>
                <w:noProof/>
                <w:webHidden/>
              </w:rPr>
              <w:tab/>
            </w:r>
            <w:r w:rsidR="002A7D4C">
              <w:rPr>
                <w:noProof/>
                <w:webHidden/>
              </w:rPr>
              <w:fldChar w:fldCharType="begin"/>
            </w:r>
            <w:r w:rsidR="002A7D4C">
              <w:rPr>
                <w:noProof/>
                <w:webHidden/>
              </w:rPr>
              <w:instrText xml:space="preserve"> PAGEREF _Toc9780400 \h </w:instrText>
            </w:r>
            <w:r w:rsidR="002A7D4C">
              <w:rPr>
                <w:noProof/>
                <w:webHidden/>
              </w:rPr>
            </w:r>
            <w:r w:rsidR="002A7D4C">
              <w:rPr>
                <w:noProof/>
                <w:webHidden/>
              </w:rPr>
              <w:fldChar w:fldCharType="separate"/>
            </w:r>
            <w:r w:rsidR="002A7D4C">
              <w:rPr>
                <w:noProof/>
                <w:webHidden/>
              </w:rPr>
              <w:t>20</w:t>
            </w:r>
            <w:r w:rsidR="002A7D4C">
              <w:rPr>
                <w:noProof/>
                <w:webHidden/>
              </w:rPr>
              <w:fldChar w:fldCharType="end"/>
            </w:r>
          </w:hyperlink>
        </w:p>
        <w:p w:rsidR="002A7D4C" w:rsidRDefault="005A17E0">
          <w:pPr>
            <w:pStyle w:val="TDC1"/>
            <w:rPr>
              <w:rFonts w:cstheme="minorBidi"/>
              <w:noProof/>
            </w:rPr>
          </w:pPr>
          <w:hyperlink w:anchor="_Toc9780401" w:history="1">
            <w:r w:rsidR="002A7D4C" w:rsidRPr="00314BAF">
              <w:rPr>
                <w:rStyle w:val="Hipervnculo"/>
                <w:noProof/>
              </w:rPr>
              <w:t>ANEXOS</w:t>
            </w:r>
            <w:r w:rsidR="002A7D4C">
              <w:rPr>
                <w:noProof/>
                <w:webHidden/>
              </w:rPr>
              <w:tab/>
            </w:r>
            <w:r w:rsidR="002A7D4C">
              <w:rPr>
                <w:noProof/>
                <w:webHidden/>
              </w:rPr>
              <w:fldChar w:fldCharType="begin"/>
            </w:r>
            <w:r w:rsidR="002A7D4C">
              <w:rPr>
                <w:noProof/>
                <w:webHidden/>
              </w:rPr>
              <w:instrText xml:space="preserve"> PAGEREF _Toc9780401 \h </w:instrText>
            </w:r>
            <w:r w:rsidR="002A7D4C">
              <w:rPr>
                <w:noProof/>
                <w:webHidden/>
              </w:rPr>
            </w:r>
            <w:r w:rsidR="002A7D4C">
              <w:rPr>
                <w:noProof/>
                <w:webHidden/>
              </w:rPr>
              <w:fldChar w:fldCharType="separate"/>
            </w:r>
            <w:r w:rsidR="002A7D4C">
              <w:rPr>
                <w:noProof/>
                <w:webHidden/>
              </w:rPr>
              <w:t>20</w:t>
            </w:r>
            <w:r w:rsidR="002A7D4C">
              <w:rPr>
                <w:noProof/>
                <w:webHidden/>
              </w:rPr>
              <w:fldChar w:fldCharType="end"/>
            </w:r>
          </w:hyperlink>
        </w:p>
        <w:p w:rsidR="002A7D4C" w:rsidRDefault="005A17E0">
          <w:pPr>
            <w:pStyle w:val="TDC2"/>
            <w:tabs>
              <w:tab w:val="right" w:leader="dot" w:pos="8828"/>
            </w:tabs>
            <w:rPr>
              <w:rFonts w:cstheme="minorBidi"/>
              <w:noProof/>
            </w:rPr>
          </w:pPr>
          <w:hyperlink w:anchor="_Toc9780402" w:history="1">
            <w:r w:rsidR="002A7D4C" w:rsidRPr="00314BAF">
              <w:rPr>
                <w:rStyle w:val="Hipervnculo"/>
                <w:rFonts w:cs="Arial"/>
                <w:noProof/>
              </w:rPr>
              <w:t>ANTEPROYECTO DE INVESTIGACIÓN</w:t>
            </w:r>
            <w:r w:rsidR="002A7D4C">
              <w:rPr>
                <w:noProof/>
                <w:webHidden/>
              </w:rPr>
              <w:tab/>
            </w:r>
            <w:r w:rsidR="002A7D4C">
              <w:rPr>
                <w:noProof/>
                <w:webHidden/>
              </w:rPr>
              <w:fldChar w:fldCharType="begin"/>
            </w:r>
            <w:r w:rsidR="002A7D4C">
              <w:rPr>
                <w:noProof/>
                <w:webHidden/>
              </w:rPr>
              <w:instrText xml:space="preserve"> PAGEREF _Toc9780402 \h </w:instrText>
            </w:r>
            <w:r w:rsidR="002A7D4C">
              <w:rPr>
                <w:noProof/>
                <w:webHidden/>
              </w:rPr>
            </w:r>
            <w:r w:rsidR="002A7D4C">
              <w:rPr>
                <w:noProof/>
                <w:webHidden/>
              </w:rPr>
              <w:fldChar w:fldCharType="separate"/>
            </w:r>
            <w:r w:rsidR="002A7D4C">
              <w:rPr>
                <w:noProof/>
                <w:webHidden/>
              </w:rPr>
              <w:t>20</w:t>
            </w:r>
            <w:r w:rsidR="002A7D4C">
              <w:rPr>
                <w:noProof/>
                <w:webHidden/>
              </w:rPr>
              <w:fldChar w:fldCharType="end"/>
            </w:r>
          </w:hyperlink>
        </w:p>
        <w:p w:rsidR="002A7D4C" w:rsidRDefault="005A17E0">
          <w:pPr>
            <w:pStyle w:val="TDC1"/>
            <w:rPr>
              <w:rFonts w:cstheme="minorBidi"/>
              <w:noProof/>
            </w:rPr>
          </w:pPr>
          <w:hyperlink w:anchor="_Toc9780403" w:history="1">
            <w:r w:rsidR="002A7D4C" w:rsidRPr="00314BAF">
              <w:rPr>
                <w:rStyle w:val="Hipervnculo"/>
                <w:noProof/>
              </w:rPr>
              <w:t>CRONOGRAMA DE ACTIVIDADES</w:t>
            </w:r>
            <w:r w:rsidR="002A7D4C">
              <w:rPr>
                <w:noProof/>
                <w:webHidden/>
              </w:rPr>
              <w:tab/>
            </w:r>
            <w:r w:rsidR="002A7D4C">
              <w:rPr>
                <w:noProof/>
                <w:webHidden/>
              </w:rPr>
              <w:fldChar w:fldCharType="begin"/>
            </w:r>
            <w:r w:rsidR="002A7D4C">
              <w:rPr>
                <w:noProof/>
                <w:webHidden/>
              </w:rPr>
              <w:instrText xml:space="preserve"> PAGEREF _Toc9780403 \h </w:instrText>
            </w:r>
            <w:r w:rsidR="002A7D4C">
              <w:rPr>
                <w:noProof/>
                <w:webHidden/>
              </w:rPr>
            </w:r>
            <w:r w:rsidR="002A7D4C">
              <w:rPr>
                <w:noProof/>
                <w:webHidden/>
              </w:rPr>
              <w:fldChar w:fldCharType="separate"/>
            </w:r>
            <w:r w:rsidR="002A7D4C">
              <w:rPr>
                <w:noProof/>
                <w:webHidden/>
              </w:rPr>
              <w:t>27</w:t>
            </w:r>
            <w:r w:rsidR="002A7D4C">
              <w:rPr>
                <w:noProof/>
                <w:webHidden/>
              </w:rPr>
              <w:fldChar w:fldCharType="end"/>
            </w:r>
          </w:hyperlink>
        </w:p>
        <w:p w:rsidR="002A7D4C" w:rsidRDefault="005A17E0">
          <w:pPr>
            <w:pStyle w:val="TDC2"/>
            <w:tabs>
              <w:tab w:val="right" w:leader="dot" w:pos="8828"/>
            </w:tabs>
            <w:rPr>
              <w:rFonts w:cstheme="minorBidi"/>
              <w:noProof/>
            </w:rPr>
          </w:pPr>
          <w:hyperlink w:anchor="_Toc9780404" w:history="1">
            <w:r w:rsidR="002A7D4C" w:rsidRPr="00314BAF">
              <w:rPr>
                <w:rStyle w:val="Hipervnculo"/>
                <w:noProof/>
              </w:rPr>
              <w:t>MARCO TEORICO</w:t>
            </w:r>
            <w:r w:rsidR="002A7D4C">
              <w:rPr>
                <w:noProof/>
                <w:webHidden/>
              </w:rPr>
              <w:tab/>
            </w:r>
            <w:r w:rsidR="002A7D4C">
              <w:rPr>
                <w:noProof/>
                <w:webHidden/>
              </w:rPr>
              <w:fldChar w:fldCharType="begin"/>
            </w:r>
            <w:r w:rsidR="002A7D4C">
              <w:rPr>
                <w:noProof/>
                <w:webHidden/>
              </w:rPr>
              <w:instrText xml:space="preserve"> PAGEREF _Toc9780404 \h </w:instrText>
            </w:r>
            <w:r w:rsidR="002A7D4C">
              <w:rPr>
                <w:noProof/>
                <w:webHidden/>
              </w:rPr>
            </w:r>
            <w:r w:rsidR="002A7D4C">
              <w:rPr>
                <w:noProof/>
                <w:webHidden/>
              </w:rPr>
              <w:fldChar w:fldCharType="separate"/>
            </w:r>
            <w:r w:rsidR="002A7D4C">
              <w:rPr>
                <w:noProof/>
                <w:webHidden/>
              </w:rPr>
              <w:t>28</w:t>
            </w:r>
            <w:r w:rsidR="002A7D4C">
              <w:rPr>
                <w:noProof/>
                <w:webHidden/>
              </w:rPr>
              <w:fldChar w:fldCharType="end"/>
            </w:r>
          </w:hyperlink>
        </w:p>
        <w:p w:rsidR="002A7D4C" w:rsidRDefault="005A17E0">
          <w:pPr>
            <w:pStyle w:val="TDC2"/>
            <w:tabs>
              <w:tab w:val="right" w:leader="dot" w:pos="8828"/>
            </w:tabs>
            <w:rPr>
              <w:rFonts w:cstheme="minorBidi"/>
              <w:noProof/>
            </w:rPr>
          </w:pPr>
          <w:hyperlink w:anchor="_Toc9780405" w:history="1">
            <w:r w:rsidR="002A7D4C" w:rsidRPr="00314BAF">
              <w:rPr>
                <w:rStyle w:val="Hipervnculo"/>
                <w:noProof/>
              </w:rPr>
              <w:t>BITACORA DE INVESTIGACIÓN</w:t>
            </w:r>
            <w:r w:rsidR="002A7D4C">
              <w:rPr>
                <w:noProof/>
                <w:webHidden/>
              </w:rPr>
              <w:tab/>
            </w:r>
            <w:r w:rsidR="002A7D4C">
              <w:rPr>
                <w:noProof/>
                <w:webHidden/>
              </w:rPr>
              <w:fldChar w:fldCharType="begin"/>
            </w:r>
            <w:r w:rsidR="002A7D4C">
              <w:rPr>
                <w:noProof/>
                <w:webHidden/>
              </w:rPr>
              <w:instrText xml:space="preserve"> PAGEREF _Toc9780405 \h </w:instrText>
            </w:r>
            <w:r w:rsidR="002A7D4C">
              <w:rPr>
                <w:noProof/>
                <w:webHidden/>
              </w:rPr>
            </w:r>
            <w:r w:rsidR="002A7D4C">
              <w:rPr>
                <w:noProof/>
                <w:webHidden/>
              </w:rPr>
              <w:fldChar w:fldCharType="separate"/>
            </w:r>
            <w:r w:rsidR="002A7D4C">
              <w:rPr>
                <w:noProof/>
                <w:webHidden/>
              </w:rPr>
              <w:t>30</w:t>
            </w:r>
            <w:r w:rsidR="002A7D4C">
              <w:rPr>
                <w:noProof/>
                <w:webHidden/>
              </w:rPr>
              <w:fldChar w:fldCharType="end"/>
            </w:r>
          </w:hyperlink>
        </w:p>
        <w:p w:rsidR="002A7D4C" w:rsidRDefault="005A17E0">
          <w:pPr>
            <w:pStyle w:val="TDC2"/>
            <w:tabs>
              <w:tab w:val="right" w:leader="dot" w:pos="8828"/>
            </w:tabs>
            <w:rPr>
              <w:rFonts w:cstheme="minorBidi"/>
              <w:noProof/>
            </w:rPr>
          </w:pPr>
          <w:hyperlink w:anchor="_Toc9780406" w:history="1">
            <w:r w:rsidR="002A7D4C" w:rsidRPr="00314BAF">
              <w:rPr>
                <w:rStyle w:val="Hipervnculo"/>
                <w:noProof/>
              </w:rPr>
              <w:t>ENTREVISTA A LICENCIADO</w:t>
            </w:r>
            <w:r w:rsidR="002A7D4C">
              <w:rPr>
                <w:noProof/>
                <w:webHidden/>
              </w:rPr>
              <w:tab/>
            </w:r>
            <w:r w:rsidR="002A7D4C">
              <w:rPr>
                <w:noProof/>
                <w:webHidden/>
              </w:rPr>
              <w:fldChar w:fldCharType="begin"/>
            </w:r>
            <w:r w:rsidR="002A7D4C">
              <w:rPr>
                <w:noProof/>
                <w:webHidden/>
              </w:rPr>
              <w:instrText xml:space="preserve"> PAGEREF _Toc9780406 \h </w:instrText>
            </w:r>
            <w:r w:rsidR="002A7D4C">
              <w:rPr>
                <w:noProof/>
                <w:webHidden/>
              </w:rPr>
            </w:r>
            <w:r w:rsidR="002A7D4C">
              <w:rPr>
                <w:noProof/>
                <w:webHidden/>
              </w:rPr>
              <w:fldChar w:fldCharType="separate"/>
            </w:r>
            <w:r w:rsidR="002A7D4C">
              <w:rPr>
                <w:noProof/>
                <w:webHidden/>
              </w:rPr>
              <w:t>32</w:t>
            </w:r>
            <w:r w:rsidR="002A7D4C">
              <w:rPr>
                <w:noProof/>
                <w:webHidden/>
              </w:rPr>
              <w:fldChar w:fldCharType="end"/>
            </w:r>
          </w:hyperlink>
        </w:p>
        <w:p w:rsidR="00491202" w:rsidRDefault="00491202">
          <w:r>
            <w:rPr>
              <w:b/>
              <w:bCs/>
              <w:lang w:val="es-ES"/>
            </w:rPr>
            <w:fldChar w:fldCharType="end"/>
          </w:r>
        </w:p>
      </w:sdtContent>
    </w:sdt>
    <w:p w:rsidR="00491202" w:rsidRDefault="00491202" w:rsidP="00AA6DDB">
      <w:pPr>
        <w:pStyle w:val="Ttulo1"/>
        <w:spacing w:line="360" w:lineRule="auto"/>
      </w:pPr>
    </w:p>
    <w:p w:rsidR="007659AA" w:rsidRPr="00491202" w:rsidRDefault="007659AA" w:rsidP="00491202">
      <w:pPr>
        <w:pStyle w:val="Ttulo1"/>
        <w:spacing w:line="360" w:lineRule="auto"/>
      </w:pPr>
      <w:bookmarkStart w:id="0" w:name="_Toc9780387"/>
      <w:r w:rsidRPr="000C1A5D">
        <w:t>IN</w:t>
      </w:r>
      <w:r w:rsidRPr="000C1A5D">
        <w:rPr>
          <w:rStyle w:val="Ttulo1Car"/>
        </w:rPr>
        <w:t>TRODUCCIÓN</w:t>
      </w:r>
      <w:bookmarkEnd w:id="0"/>
    </w:p>
    <w:p w:rsidR="007659AA" w:rsidRPr="00180094" w:rsidRDefault="007659AA" w:rsidP="00AA6DDB">
      <w:pPr>
        <w:spacing w:after="11" w:line="360" w:lineRule="auto"/>
        <w:ind w:left="716" w:right="53"/>
        <w:jc w:val="both"/>
        <w:rPr>
          <w:rFonts w:ascii="Arial" w:hAnsi="Arial" w:cs="Arial"/>
          <w:sz w:val="24"/>
          <w:szCs w:val="24"/>
        </w:rPr>
      </w:pPr>
      <w:r w:rsidRPr="0065788D">
        <w:rPr>
          <w:rFonts w:ascii="Arial" w:hAnsi="Arial" w:cs="Arial"/>
          <w:color w:val="000000"/>
          <w:sz w:val="24"/>
          <w:szCs w:val="24"/>
        </w:rPr>
        <w:t xml:space="preserve">Como </w:t>
      </w:r>
      <w:r>
        <w:rPr>
          <w:rFonts w:ascii="Arial" w:hAnsi="Arial" w:cs="Arial"/>
          <w:color w:val="000000"/>
          <w:sz w:val="24"/>
          <w:szCs w:val="24"/>
        </w:rPr>
        <w:t>sabemos</w:t>
      </w:r>
      <w:r w:rsidRPr="0065788D">
        <w:rPr>
          <w:rFonts w:ascii="Arial" w:hAnsi="Arial" w:cs="Arial"/>
          <w:color w:val="000000"/>
          <w:sz w:val="24"/>
          <w:szCs w:val="24"/>
        </w:rPr>
        <w:t xml:space="preserve"> una parte muy importante de nuestra sociedad vienen siendo los adolescentes ya que son los pilares para la formación de una sociedad concreta, por lo tanto, tenemos que poner mayor énfasis a su educación ya que un alto porcentaje de adolescentes ingresan al ámbito laboral, se convierten en padres de familia y peor aún se enfrentan día a día a las problemáticas actuales de robos, asaltos, lesiones homicidios, violaciones, etcétera. </w:t>
      </w:r>
    </w:p>
    <w:p w:rsidR="007659AA" w:rsidRPr="0065788D" w:rsidRDefault="007659AA" w:rsidP="007659AA">
      <w:pPr>
        <w:spacing w:after="0" w:line="360" w:lineRule="auto"/>
        <w:ind w:left="721"/>
        <w:jc w:val="both"/>
        <w:rPr>
          <w:rFonts w:ascii="Arial" w:hAnsi="Arial" w:cs="Arial"/>
          <w:color w:val="000000"/>
          <w:sz w:val="24"/>
          <w:szCs w:val="24"/>
        </w:rPr>
      </w:pPr>
    </w:p>
    <w:p w:rsidR="007659AA" w:rsidRDefault="007659AA" w:rsidP="007659AA">
      <w:pPr>
        <w:spacing w:after="0" w:line="360" w:lineRule="auto"/>
        <w:ind w:left="721"/>
        <w:jc w:val="both"/>
        <w:rPr>
          <w:rFonts w:ascii="Arial" w:hAnsi="Arial" w:cs="Arial"/>
          <w:sz w:val="24"/>
          <w:szCs w:val="24"/>
        </w:rPr>
      </w:pPr>
      <w:r w:rsidRPr="0065788D">
        <w:rPr>
          <w:rFonts w:ascii="Arial" w:hAnsi="Arial" w:cs="Arial"/>
          <w:sz w:val="24"/>
          <w:szCs w:val="24"/>
        </w:rPr>
        <w:t>Por lo tanto, para poder exigirles un comportamiento digno y hacerles aplicables las leyes normativas primero tenemos que hacer que las conozcan para que sepan y accionen de tal forma como lo indique la misma ley porque se ha visto que la mayoría de menores infractores lo hacen por desconocimiento.</w:t>
      </w:r>
    </w:p>
    <w:p w:rsidR="007659AA" w:rsidRDefault="007659AA" w:rsidP="007659AA">
      <w:pPr>
        <w:spacing w:after="0" w:line="360" w:lineRule="auto"/>
        <w:ind w:left="721"/>
        <w:jc w:val="both"/>
        <w:rPr>
          <w:rFonts w:ascii="Arial" w:hAnsi="Arial" w:cs="Arial"/>
          <w:color w:val="000000" w:themeColor="text1"/>
          <w:sz w:val="24"/>
          <w:szCs w:val="24"/>
        </w:rPr>
      </w:pPr>
      <w:r>
        <w:rPr>
          <w:rFonts w:ascii="Arial" w:hAnsi="Arial" w:cs="Arial"/>
          <w:color w:val="000000" w:themeColor="text1"/>
          <w:sz w:val="24"/>
          <w:szCs w:val="24"/>
        </w:rPr>
        <w:t xml:space="preserve">Ya que como se cita a continuación; </w:t>
      </w:r>
      <w:r w:rsidRPr="00F0340C">
        <w:rPr>
          <w:rFonts w:ascii="Arial" w:hAnsi="Arial" w:cs="Arial"/>
          <w:color w:val="000000" w:themeColor="text1"/>
          <w:sz w:val="24"/>
          <w:szCs w:val="24"/>
        </w:rPr>
        <w:t>“Los primeros pasos de la carrera delictiva se inician a edades tempranas. De este modo, la adolescencia se considera un período clave para la implementación de programas preventivos y reeducativos del comportamiento antisocial y delictivo”.</w:t>
      </w:r>
      <w:r>
        <w:rPr>
          <w:rStyle w:val="Refdenotaalpie"/>
          <w:rFonts w:ascii="Arial" w:hAnsi="Arial" w:cs="Arial"/>
          <w:color w:val="000000" w:themeColor="text1"/>
          <w:sz w:val="24"/>
          <w:szCs w:val="24"/>
        </w:rPr>
        <w:footnoteReference w:id="1"/>
      </w:r>
    </w:p>
    <w:p w:rsidR="007659AA" w:rsidRDefault="007659AA" w:rsidP="007659AA">
      <w:pPr>
        <w:spacing w:after="0" w:line="360" w:lineRule="auto"/>
        <w:ind w:left="721"/>
        <w:jc w:val="both"/>
        <w:rPr>
          <w:rFonts w:ascii="Arial" w:hAnsi="Arial" w:cs="Arial"/>
          <w:color w:val="000000" w:themeColor="text1"/>
          <w:sz w:val="24"/>
          <w:szCs w:val="24"/>
        </w:rPr>
      </w:pPr>
    </w:p>
    <w:p w:rsidR="007659AA" w:rsidRPr="00F0340C" w:rsidRDefault="007659AA" w:rsidP="007659AA">
      <w:pPr>
        <w:spacing w:after="0" w:line="360" w:lineRule="auto"/>
        <w:ind w:left="721"/>
        <w:jc w:val="both"/>
        <w:rPr>
          <w:rFonts w:ascii="Arial" w:hAnsi="Arial" w:cs="Arial"/>
          <w:color w:val="000000" w:themeColor="text1"/>
          <w:sz w:val="24"/>
          <w:szCs w:val="24"/>
        </w:rPr>
      </w:pPr>
      <w:r w:rsidRPr="0065788D">
        <w:rPr>
          <w:rFonts w:ascii="Arial" w:hAnsi="Arial" w:cs="Arial"/>
          <w:color w:val="000000"/>
          <w:sz w:val="24"/>
          <w:szCs w:val="24"/>
        </w:rPr>
        <w:t xml:space="preserve">Con la </w:t>
      </w:r>
      <w:r w:rsidRPr="0065788D">
        <w:rPr>
          <w:rFonts w:ascii="Arial" w:hAnsi="Arial" w:cs="Arial"/>
          <w:sz w:val="24"/>
          <w:szCs w:val="24"/>
        </w:rPr>
        <w:t xml:space="preserve">Generación de una propuesta desde una perspectiva penalista. Para incluir programas </w:t>
      </w:r>
      <w:r>
        <w:rPr>
          <w:rFonts w:ascii="Arial" w:hAnsi="Arial" w:cs="Arial"/>
          <w:sz w:val="24"/>
          <w:szCs w:val="24"/>
        </w:rPr>
        <w:t xml:space="preserve">y cursos </w:t>
      </w:r>
      <w:r w:rsidRPr="0065788D">
        <w:rPr>
          <w:rFonts w:ascii="Arial" w:hAnsi="Arial" w:cs="Arial"/>
          <w:sz w:val="24"/>
          <w:szCs w:val="24"/>
        </w:rPr>
        <w:t>con prevención del delito. En relación a los menores infractores. Los niños, niñas y adolescentes mayores de 12 y menores de 18 años tendrán los elementos necesarios y conocimientos principales para que su esfera jurídica no sea violentada y con ello evitar que ellos violenten la es</w:t>
      </w:r>
      <w:r w:rsidR="00AA6DDB">
        <w:rPr>
          <w:rFonts w:ascii="Arial" w:hAnsi="Arial" w:cs="Arial"/>
          <w:sz w:val="24"/>
          <w:szCs w:val="24"/>
        </w:rPr>
        <w:t>fera Jurídica de otras personas.</w:t>
      </w:r>
    </w:p>
    <w:p w:rsidR="007659AA" w:rsidRPr="000C1A5D" w:rsidRDefault="007659AA" w:rsidP="007659AA">
      <w:pPr>
        <w:pStyle w:val="Ttulo1"/>
      </w:pPr>
      <w:r w:rsidRPr="000C1A5D">
        <w:lastRenderedPageBreak/>
        <w:t xml:space="preserve"> </w:t>
      </w:r>
    </w:p>
    <w:p w:rsidR="00491202" w:rsidRDefault="00491202" w:rsidP="00491202">
      <w:pPr>
        <w:pStyle w:val="Ttulo1"/>
      </w:pPr>
    </w:p>
    <w:p w:rsidR="00491202" w:rsidRPr="00491202" w:rsidRDefault="00AA6DDB" w:rsidP="00491202">
      <w:pPr>
        <w:pStyle w:val="Ttulo1"/>
        <w:spacing w:line="360" w:lineRule="auto"/>
      </w:pPr>
      <w:bookmarkStart w:id="1" w:name="_Toc9780388"/>
      <w:r>
        <w:t>METODOLOGÍA</w:t>
      </w:r>
      <w:r w:rsidR="007659AA" w:rsidRPr="000C1A5D">
        <w:t>.</w:t>
      </w:r>
      <w:bookmarkEnd w:id="1"/>
      <w:r w:rsidR="007659AA" w:rsidRPr="000C1A5D">
        <w:t xml:space="preserve">  </w:t>
      </w:r>
    </w:p>
    <w:p w:rsidR="007659AA" w:rsidRPr="0065788D" w:rsidRDefault="007659AA" w:rsidP="00491202">
      <w:pPr>
        <w:spacing w:after="11" w:line="360" w:lineRule="auto"/>
        <w:ind w:left="708" w:right="53"/>
        <w:jc w:val="both"/>
        <w:rPr>
          <w:rFonts w:ascii="Arial" w:hAnsi="Arial" w:cs="Arial"/>
          <w:color w:val="000000"/>
          <w:sz w:val="24"/>
          <w:szCs w:val="24"/>
        </w:rPr>
      </w:pPr>
      <w:r w:rsidRPr="0065788D">
        <w:rPr>
          <w:rFonts w:ascii="Arial" w:hAnsi="Arial" w:cs="Arial"/>
          <w:color w:val="000000"/>
          <w:sz w:val="24"/>
          <w:szCs w:val="24"/>
        </w:rPr>
        <w:t xml:space="preserve">Este problema de investigación ha sido analizado por diversos autores, sin embargo, es necesario que las autoridades </w:t>
      </w:r>
      <w:r>
        <w:rPr>
          <w:rFonts w:ascii="Arial" w:hAnsi="Arial" w:cs="Arial"/>
          <w:color w:val="000000"/>
          <w:sz w:val="24"/>
          <w:szCs w:val="24"/>
        </w:rPr>
        <w:t xml:space="preserve">competentes, </w:t>
      </w:r>
      <w:r w:rsidRPr="0065788D">
        <w:rPr>
          <w:rFonts w:ascii="Arial" w:hAnsi="Arial" w:cs="Arial"/>
          <w:color w:val="000000"/>
          <w:sz w:val="24"/>
          <w:szCs w:val="24"/>
        </w:rPr>
        <w:t>analicen y tomen en consideración los aspectos jurídicos, culturales, políticos y sociales, así como estadísticos, que sirva para fomentar una cultura de prevención del delito. Esto con el fin de que los niños, niñas y adolescentes que la Ley en la materia marca con la capacidad de generar infracciones (de 12 a 18 años). Medi</w:t>
      </w:r>
      <w:r>
        <w:rPr>
          <w:rFonts w:ascii="Arial" w:hAnsi="Arial" w:cs="Arial"/>
          <w:color w:val="000000"/>
          <w:sz w:val="24"/>
          <w:szCs w:val="24"/>
        </w:rPr>
        <w:t>ante estos programas y cursos</w:t>
      </w:r>
      <w:r w:rsidRPr="0065788D">
        <w:rPr>
          <w:rFonts w:ascii="Arial" w:hAnsi="Arial" w:cs="Arial"/>
          <w:color w:val="000000"/>
          <w:sz w:val="24"/>
          <w:szCs w:val="24"/>
        </w:rPr>
        <w:t xml:space="preserve"> se les otorgue los aspectos básicos y fundamentales para conocer los alcances de un acto u omisión que en la Ley este tipificado como infracción. Esto recordando que los menores infractores no cometen delitos, si no infracciones y por lo tanto la Ley en la materia busca una forma no de sancionar si no de prever que se cometan este tipo de acciones para formar buenos ciudadanos.</w:t>
      </w:r>
    </w:p>
    <w:p w:rsidR="007659AA" w:rsidRPr="0065788D" w:rsidRDefault="007659AA" w:rsidP="007659AA">
      <w:pPr>
        <w:spacing w:after="11" w:line="360" w:lineRule="auto"/>
        <w:ind w:left="708" w:right="53"/>
        <w:jc w:val="both"/>
        <w:rPr>
          <w:rFonts w:ascii="Arial" w:hAnsi="Arial" w:cs="Arial"/>
          <w:color w:val="000000"/>
          <w:sz w:val="24"/>
          <w:szCs w:val="24"/>
        </w:rPr>
      </w:pPr>
    </w:p>
    <w:p w:rsidR="007659AA" w:rsidRDefault="007659AA" w:rsidP="007659AA">
      <w:pPr>
        <w:spacing w:after="11" w:line="360" w:lineRule="auto"/>
        <w:ind w:left="708" w:right="53"/>
        <w:jc w:val="both"/>
        <w:rPr>
          <w:rFonts w:ascii="Arial" w:hAnsi="Arial" w:cs="Arial"/>
          <w:color w:val="000000"/>
          <w:sz w:val="24"/>
          <w:szCs w:val="24"/>
        </w:rPr>
      </w:pPr>
      <w:r>
        <w:rPr>
          <w:rFonts w:ascii="Arial" w:hAnsi="Arial" w:cs="Arial"/>
          <w:color w:val="000000"/>
          <w:sz w:val="24"/>
          <w:szCs w:val="24"/>
        </w:rPr>
        <w:t>Las autoridades</w:t>
      </w:r>
      <w:r w:rsidRPr="0065788D">
        <w:rPr>
          <w:rFonts w:ascii="Arial" w:hAnsi="Arial" w:cs="Arial"/>
          <w:color w:val="000000"/>
          <w:sz w:val="24"/>
          <w:szCs w:val="24"/>
        </w:rPr>
        <w:t xml:space="preserve"> tendrán los elementos, lógicos jurídicos para </w:t>
      </w:r>
      <w:r>
        <w:rPr>
          <w:rFonts w:ascii="Arial" w:hAnsi="Arial" w:cs="Arial"/>
          <w:color w:val="000000"/>
          <w:sz w:val="24"/>
          <w:szCs w:val="24"/>
        </w:rPr>
        <w:t>elaborar temas para los</w:t>
      </w:r>
      <w:r w:rsidRPr="0065788D">
        <w:rPr>
          <w:rFonts w:ascii="Arial" w:hAnsi="Arial" w:cs="Arial"/>
          <w:color w:val="000000"/>
          <w:sz w:val="24"/>
          <w:szCs w:val="24"/>
        </w:rPr>
        <w:t xml:space="preserve"> programas</w:t>
      </w:r>
      <w:r>
        <w:rPr>
          <w:rFonts w:ascii="Arial" w:hAnsi="Arial" w:cs="Arial"/>
          <w:color w:val="000000"/>
          <w:sz w:val="24"/>
          <w:szCs w:val="24"/>
        </w:rPr>
        <w:t xml:space="preserve"> y cursos</w:t>
      </w:r>
      <w:r w:rsidRPr="0065788D">
        <w:rPr>
          <w:rFonts w:ascii="Arial" w:hAnsi="Arial" w:cs="Arial"/>
          <w:color w:val="000000"/>
          <w:sz w:val="24"/>
          <w:szCs w:val="24"/>
        </w:rPr>
        <w:t xml:space="preserve"> actualizados de prevención de</w:t>
      </w:r>
      <w:r>
        <w:rPr>
          <w:rFonts w:ascii="Arial" w:hAnsi="Arial" w:cs="Arial"/>
          <w:color w:val="000000"/>
          <w:sz w:val="24"/>
          <w:szCs w:val="24"/>
        </w:rPr>
        <w:t>l delito de menores infractores.</w:t>
      </w:r>
    </w:p>
    <w:p w:rsidR="007659AA" w:rsidRDefault="007659AA" w:rsidP="007659AA">
      <w:pPr>
        <w:pStyle w:val="Ttulo2"/>
      </w:pPr>
    </w:p>
    <w:p w:rsidR="007659AA" w:rsidRDefault="007659AA" w:rsidP="007659AA">
      <w:pPr>
        <w:pStyle w:val="Ttulo2"/>
      </w:pPr>
      <w:bookmarkStart w:id="2" w:name="_Toc9780389"/>
      <w:r>
        <w:t>Prevención del delito</w:t>
      </w:r>
      <w:bookmarkEnd w:id="2"/>
    </w:p>
    <w:p w:rsidR="007659AA" w:rsidRPr="00F112FC" w:rsidRDefault="007659AA" w:rsidP="007659AA"/>
    <w:p w:rsidR="007659AA" w:rsidRDefault="007659AA" w:rsidP="007659AA">
      <w:pPr>
        <w:spacing w:after="11" w:line="360" w:lineRule="auto"/>
        <w:ind w:left="708" w:right="53"/>
        <w:jc w:val="both"/>
        <w:rPr>
          <w:rFonts w:ascii="Arial" w:hAnsi="Arial" w:cs="Arial"/>
          <w:color w:val="000000"/>
          <w:sz w:val="24"/>
          <w:szCs w:val="24"/>
        </w:rPr>
      </w:pPr>
      <w:r>
        <w:rPr>
          <w:rFonts w:ascii="Arial" w:hAnsi="Arial" w:cs="Arial"/>
          <w:color w:val="000000"/>
          <w:sz w:val="24"/>
          <w:szCs w:val="24"/>
        </w:rPr>
        <w:t xml:space="preserve">La </w:t>
      </w:r>
      <w:r w:rsidRPr="0065788D">
        <w:rPr>
          <w:rFonts w:ascii="Arial" w:eastAsia="Times New Roman" w:hAnsi="Arial" w:cs="Arial"/>
          <w:bCs/>
          <w:color w:val="000000"/>
          <w:sz w:val="24"/>
          <w:szCs w:val="24"/>
          <w:lang w:eastAsia="es-MX"/>
        </w:rPr>
        <w:t xml:space="preserve">prevención del delito es </w:t>
      </w:r>
      <w:r>
        <w:rPr>
          <w:rFonts w:ascii="Arial" w:eastAsia="Times New Roman" w:hAnsi="Arial" w:cs="Arial"/>
          <w:bCs/>
          <w:color w:val="000000"/>
          <w:sz w:val="24"/>
          <w:szCs w:val="24"/>
          <w:lang w:eastAsia="es-MX"/>
        </w:rPr>
        <w:t xml:space="preserve">un </w:t>
      </w:r>
      <w:r w:rsidRPr="0065788D">
        <w:rPr>
          <w:rFonts w:ascii="Arial" w:eastAsia="Times New Roman" w:hAnsi="Arial" w:cs="Arial"/>
          <w:bCs/>
          <w:color w:val="000000"/>
          <w:sz w:val="24"/>
          <w:szCs w:val="24"/>
          <w:lang w:eastAsia="es-MX"/>
        </w:rPr>
        <w:t>problema muy imp</w:t>
      </w:r>
      <w:r>
        <w:rPr>
          <w:rFonts w:ascii="Arial" w:eastAsia="Times New Roman" w:hAnsi="Arial" w:cs="Arial"/>
          <w:bCs/>
          <w:color w:val="000000"/>
          <w:sz w:val="24"/>
          <w:szCs w:val="24"/>
          <w:lang w:eastAsia="es-MX"/>
        </w:rPr>
        <w:t>ortante para toda la sociedad en</w:t>
      </w:r>
      <w:r w:rsidRPr="0065788D">
        <w:rPr>
          <w:rFonts w:ascii="Arial" w:eastAsia="Times New Roman" w:hAnsi="Arial" w:cs="Arial"/>
          <w:bCs/>
          <w:color w:val="000000"/>
          <w:sz w:val="24"/>
          <w:szCs w:val="24"/>
          <w:lang w:eastAsia="es-MX"/>
        </w:rPr>
        <w:t xml:space="preserve"> la cuestión de la adolescencia ya que es la etapa que divide al infante del individuo y es donde tenemos que tener mayor cuidado porque es donde los jóvenes empiezan a tomar decisiones entre comillas con consciencia pero no los podemos juzgar como individuos porque aún no lo son, por lo tanto es un tema sumamente delicado ya que si bien es cierto existe un estado de  derecho en todas la sociedades también es cierto que </w:t>
      </w:r>
      <w:r w:rsidRPr="0065788D">
        <w:rPr>
          <w:rFonts w:ascii="Arial" w:eastAsia="Times New Roman" w:hAnsi="Arial" w:cs="Arial"/>
          <w:bCs/>
          <w:color w:val="000000"/>
          <w:sz w:val="24"/>
          <w:szCs w:val="24"/>
          <w:lang w:eastAsia="es-MX"/>
        </w:rPr>
        <w:lastRenderedPageBreak/>
        <w:t>estos jóvenes aun no pueden ser catalogados como individuos y por lo tanto no se les puede aplicar la ley de igual manera.</w:t>
      </w:r>
    </w:p>
    <w:p w:rsidR="007659AA" w:rsidRDefault="007659AA" w:rsidP="007659AA">
      <w:pPr>
        <w:spacing w:after="11" w:line="360" w:lineRule="auto"/>
        <w:ind w:left="708" w:right="53"/>
        <w:jc w:val="both"/>
        <w:rPr>
          <w:rFonts w:ascii="Arial" w:hAnsi="Arial" w:cs="Arial"/>
          <w:color w:val="000000"/>
          <w:sz w:val="24"/>
          <w:szCs w:val="24"/>
        </w:rPr>
      </w:pPr>
    </w:p>
    <w:p w:rsidR="007659AA" w:rsidRDefault="007659AA" w:rsidP="007659AA">
      <w:pPr>
        <w:spacing w:after="11" w:line="360" w:lineRule="auto"/>
        <w:ind w:left="708" w:right="53"/>
        <w:jc w:val="both"/>
        <w:rPr>
          <w:rFonts w:ascii="Arial" w:hAnsi="Arial" w:cs="Arial"/>
          <w:color w:val="000000"/>
          <w:sz w:val="24"/>
          <w:szCs w:val="24"/>
        </w:rPr>
      </w:pPr>
      <w:r w:rsidRPr="0065788D">
        <w:rPr>
          <w:rFonts w:ascii="Arial" w:hAnsi="Arial" w:cs="Arial"/>
          <w:color w:val="000000"/>
          <w:sz w:val="24"/>
          <w:szCs w:val="24"/>
        </w:rPr>
        <w:t xml:space="preserve">Es muy importante resaltar que existen tratados Internacionales donde México es participe y se compromete directamente a respetar y hacer valer todos y cada uno de los lineamientos así como los enfoques teóricos, legislativos y jurídicos que se emanen en favor de los niños, niñas y adolescentes de todo el mundo como es el caso de las Directrices que establecen las normas para la prevención de la delincuencia juvenil e incluso medidas de protección de personas jóvenes quienes han sido abandonadas, descuidadas, abusadas o quienes se encuentran en situaciones marginales – en otros términos, en “riesgo social”. Las Directrices incluyen la fase pre-conflicto, es decir, antes de que los jóvenes entren en conflicto con la ley. Se concentran en el niño y se basan en la premisa de que es necesario contrarrestar aquellas condiciones que afectan e influencian desfavorablemente el desarrollo sano del niño. </w:t>
      </w:r>
      <w:r>
        <w:rPr>
          <w:rStyle w:val="Refdenotaalpie"/>
          <w:rFonts w:ascii="Arial" w:hAnsi="Arial" w:cs="Arial"/>
          <w:color w:val="000000"/>
          <w:sz w:val="24"/>
          <w:szCs w:val="24"/>
        </w:rPr>
        <w:footnoteReference w:id="2"/>
      </w:r>
    </w:p>
    <w:p w:rsidR="007659AA" w:rsidRDefault="007659AA" w:rsidP="007659AA">
      <w:pPr>
        <w:spacing w:after="11" w:line="360" w:lineRule="auto"/>
        <w:ind w:left="708" w:right="53"/>
        <w:jc w:val="both"/>
        <w:rPr>
          <w:rFonts w:ascii="Arial" w:hAnsi="Arial" w:cs="Arial"/>
          <w:color w:val="000000"/>
          <w:sz w:val="24"/>
          <w:szCs w:val="24"/>
        </w:rPr>
      </w:pPr>
    </w:p>
    <w:p w:rsidR="00491202" w:rsidRDefault="007659AA" w:rsidP="00491202">
      <w:pPr>
        <w:spacing w:after="11" w:line="360" w:lineRule="auto"/>
        <w:ind w:left="708" w:right="53"/>
        <w:jc w:val="both"/>
        <w:rPr>
          <w:rFonts w:ascii="Arial" w:hAnsi="Arial" w:cs="Arial"/>
          <w:color w:val="000000"/>
          <w:sz w:val="24"/>
          <w:szCs w:val="24"/>
        </w:rPr>
      </w:pPr>
      <w:r w:rsidRPr="0065788D">
        <w:rPr>
          <w:rFonts w:ascii="Arial" w:hAnsi="Arial" w:cs="Arial"/>
          <w:color w:val="000000"/>
          <w:sz w:val="24"/>
          <w:szCs w:val="24"/>
        </w:rPr>
        <w:t>Varios teóricos del derecho, así como Psicólogos que desarrollan su trabajo principalmente al análisis de la conducta social han estado de acuerdo que la prevención es fundamental para evitar conductas antijurídicas ya que en ocasiones la falta de conocimiento genera violaciones a un sistema jurídico social que afecta cuestiones jurídicas. Por lo tanto, mediante este proyecto se mostrará claramente la importancia de incursionar temas de derecho para que el adolescente conozca y con ello evite conductas antijurídicas.</w:t>
      </w:r>
    </w:p>
    <w:p w:rsidR="00491202" w:rsidRDefault="00491202" w:rsidP="00491202">
      <w:pPr>
        <w:spacing w:after="11" w:line="360" w:lineRule="auto"/>
        <w:ind w:left="708" w:right="53"/>
        <w:jc w:val="both"/>
        <w:rPr>
          <w:rFonts w:ascii="Arial" w:hAnsi="Arial" w:cs="Arial"/>
          <w:color w:val="000000"/>
          <w:sz w:val="24"/>
          <w:szCs w:val="24"/>
        </w:rPr>
      </w:pPr>
    </w:p>
    <w:p w:rsidR="00491202" w:rsidRDefault="00491202" w:rsidP="00491202">
      <w:pPr>
        <w:spacing w:after="11" w:line="360" w:lineRule="auto"/>
        <w:ind w:left="708" w:right="53"/>
        <w:jc w:val="both"/>
        <w:rPr>
          <w:rFonts w:ascii="Arial" w:hAnsi="Arial" w:cs="Arial"/>
          <w:color w:val="000000"/>
          <w:sz w:val="24"/>
          <w:szCs w:val="24"/>
        </w:rPr>
      </w:pPr>
    </w:p>
    <w:p w:rsidR="00491202" w:rsidRDefault="00491202" w:rsidP="00491202">
      <w:pPr>
        <w:spacing w:after="11" w:line="360" w:lineRule="auto"/>
        <w:ind w:left="708" w:right="53"/>
        <w:jc w:val="both"/>
        <w:rPr>
          <w:rFonts w:ascii="Arial" w:hAnsi="Arial" w:cs="Arial"/>
          <w:color w:val="000000"/>
          <w:sz w:val="24"/>
          <w:szCs w:val="24"/>
        </w:rPr>
      </w:pPr>
    </w:p>
    <w:p w:rsidR="00491202" w:rsidRDefault="00491202" w:rsidP="00491202">
      <w:pPr>
        <w:spacing w:after="11" w:line="360" w:lineRule="auto"/>
        <w:ind w:left="708" w:right="53"/>
        <w:jc w:val="both"/>
        <w:rPr>
          <w:rFonts w:ascii="Arial" w:hAnsi="Arial" w:cs="Arial"/>
          <w:color w:val="000000"/>
          <w:sz w:val="24"/>
          <w:szCs w:val="24"/>
        </w:rPr>
      </w:pPr>
    </w:p>
    <w:p w:rsidR="00491202" w:rsidRDefault="00491202" w:rsidP="00491202">
      <w:pPr>
        <w:spacing w:after="11" w:line="360" w:lineRule="auto"/>
        <w:ind w:left="708" w:right="53"/>
        <w:jc w:val="both"/>
        <w:rPr>
          <w:rFonts w:ascii="Arial" w:hAnsi="Arial" w:cs="Arial"/>
          <w:color w:val="000000"/>
          <w:sz w:val="24"/>
          <w:szCs w:val="24"/>
        </w:rPr>
      </w:pPr>
    </w:p>
    <w:p w:rsidR="00491202" w:rsidRPr="0065788D" w:rsidRDefault="00491202" w:rsidP="00491202">
      <w:pPr>
        <w:spacing w:after="11" w:line="360" w:lineRule="auto"/>
        <w:ind w:left="708" w:right="53"/>
        <w:jc w:val="both"/>
        <w:rPr>
          <w:rFonts w:ascii="Arial" w:hAnsi="Arial" w:cs="Arial"/>
          <w:color w:val="000000"/>
          <w:sz w:val="24"/>
          <w:szCs w:val="24"/>
        </w:rPr>
      </w:pPr>
    </w:p>
    <w:p w:rsidR="007659AA" w:rsidRPr="0065788D" w:rsidRDefault="007659AA" w:rsidP="007659AA">
      <w:pPr>
        <w:pStyle w:val="Ttulo2"/>
      </w:pPr>
      <w:bookmarkStart w:id="3" w:name="_Toc9780390"/>
      <w:r w:rsidRPr="0065788D">
        <w:t>Objetivos:</w:t>
      </w:r>
      <w:bookmarkEnd w:id="3"/>
      <w:r w:rsidRPr="0065788D">
        <w:t xml:space="preserve"> </w:t>
      </w:r>
    </w:p>
    <w:p w:rsidR="007659AA" w:rsidRPr="0065788D" w:rsidRDefault="007659AA" w:rsidP="007659AA">
      <w:pPr>
        <w:spacing w:after="22" w:line="360" w:lineRule="auto"/>
        <w:ind w:left="721"/>
        <w:jc w:val="both"/>
        <w:rPr>
          <w:rFonts w:ascii="Arial" w:hAnsi="Arial" w:cs="Arial"/>
          <w:sz w:val="24"/>
          <w:szCs w:val="24"/>
        </w:rPr>
      </w:pPr>
      <w:r w:rsidRPr="0065788D">
        <w:rPr>
          <w:rFonts w:ascii="Arial" w:hAnsi="Arial" w:cs="Arial"/>
          <w:b/>
          <w:color w:val="000000"/>
          <w:sz w:val="24"/>
          <w:szCs w:val="24"/>
        </w:rPr>
        <w:t xml:space="preserve"> </w:t>
      </w:r>
    </w:p>
    <w:p w:rsidR="007659AA" w:rsidRDefault="007659AA" w:rsidP="007659AA">
      <w:pPr>
        <w:pStyle w:val="Ttulo3"/>
        <w:rPr>
          <w:rFonts w:cs="Arial"/>
          <w:b/>
          <w:color w:val="000000"/>
        </w:rPr>
      </w:pPr>
      <w:bookmarkStart w:id="4" w:name="_Toc9780391"/>
      <w:r w:rsidRPr="000C1A5D">
        <w:rPr>
          <w:rStyle w:val="Ttulo3Car"/>
        </w:rPr>
        <w:t>General</w:t>
      </w:r>
      <w:bookmarkEnd w:id="4"/>
      <w:r w:rsidRPr="0065788D">
        <w:rPr>
          <w:rFonts w:cs="Arial"/>
          <w:b/>
          <w:color w:val="000000"/>
        </w:rPr>
        <w:t xml:space="preserve"> </w:t>
      </w:r>
    </w:p>
    <w:p w:rsidR="007659AA" w:rsidRPr="0065788D" w:rsidRDefault="007659AA" w:rsidP="007659AA">
      <w:pPr>
        <w:spacing w:after="177" w:line="360" w:lineRule="auto"/>
        <w:ind w:left="1081" w:right="14"/>
        <w:jc w:val="both"/>
        <w:rPr>
          <w:rFonts w:ascii="Arial" w:hAnsi="Arial" w:cs="Arial"/>
          <w:sz w:val="24"/>
          <w:szCs w:val="24"/>
        </w:rPr>
      </w:pPr>
      <w:r w:rsidRPr="0065788D">
        <w:rPr>
          <w:rFonts w:ascii="Arial" w:hAnsi="Arial" w:cs="Arial"/>
          <w:sz w:val="24"/>
          <w:szCs w:val="24"/>
        </w:rPr>
        <w:t>El objetivo general de mi trabajo es argumentar una propuesta convincente respecto a la nulidad de</w:t>
      </w:r>
      <w:r>
        <w:rPr>
          <w:rFonts w:ascii="Arial" w:hAnsi="Arial" w:cs="Arial"/>
          <w:sz w:val="24"/>
          <w:szCs w:val="24"/>
        </w:rPr>
        <w:t xml:space="preserve"> incluir aportaciones jurídicas en </w:t>
      </w:r>
      <w:r w:rsidRPr="0065788D">
        <w:rPr>
          <w:rFonts w:ascii="Arial" w:hAnsi="Arial" w:cs="Arial"/>
          <w:sz w:val="24"/>
          <w:szCs w:val="24"/>
        </w:rPr>
        <w:t xml:space="preserve">programas </w:t>
      </w:r>
      <w:r>
        <w:rPr>
          <w:rFonts w:ascii="Arial" w:hAnsi="Arial" w:cs="Arial"/>
          <w:sz w:val="24"/>
          <w:szCs w:val="24"/>
        </w:rPr>
        <w:t xml:space="preserve">y cursos </w:t>
      </w:r>
      <w:r w:rsidRPr="0065788D">
        <w:rPr>
          <w:rFonts w:ascii="Arial" w:hAnsi="Arial" w:cs="Arial"/>
          <w:sz w:val="24"/>
          <w:szCs w:val="24"/>
        </w:rPr>
        <w:t>referentes a la prevención del delito.</w:t>
      </w:r>
    </w:p>
    <w:p w:rsidR="007659AA" w:rsidRPr="0065788D" w:rsidRDefault="007659AA" w:rsidP="007659AA">
      <w:pPr>
        <w:pStyle w:val="Ttulo3"/>
      </w:pPr>
      <w:bookmarkStart w:id="5" w:name="_Toc9780392"/>
      <w:r>
        <w:t>Específicos</w:t>
      </w:r>
      <w:bookmarkEnd w:id="5"/>
    </w:p>
    <w:p w:rsidR="007659AA" w:rsidRPr="0065788D" w:rsidRDefault="007659AA" w:rsidP="007659AA">
      <w:pPr>
        <w:spacing w:after="23" w:line="360" w:lineRule="auto"/>
        <w:jc w:val="both"/>
        <w:rPr>
          <w:rFonts w:ascii="Arial" w:hAnsi="Arial" w:cs="Arial"/>
          <w:sz w:val="24"/>
          <w:szCs w:val="24"/>
        </w:rPr>
      </w:pPr>
    </w:p>
    <w:p w:rsidR="007659AA" w:rsidRPr="0065788D" w:rsidRDefault="007659AA" w:rsidP="007659AA">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Realizar una revisión de los conceptos de Educación y Derecho. Para generar lineamientos unificados en la incorporación de temas selectos.</w:t>
      </w:r>
    </w:p>
    <w:p w:rsidR="007659AA" w:rsidRDefault="007659AA" w:rsidP="007659AA">
      <w:pPr>
        <w:pStyle w:val="NormalWeb"/>
        <w:shd w:val="clear" w:color="auto" w:fill="FFFFFF"/>
        <w:spacing w:before="0" w:beforeAutospacing="0" w:after="150" w:afterAutospacing="0"/>
        <w:ind w:left="1352"/>
        <w:jc w:val="both"/>
        <w:rPr>
          <w:rFonts w:ascii="Arial" w:hAnsi="Arial" w:cs="Arial"/>
          <w:color w:val="333333"/>
          <w:sz w:val="21"/>
          <w:szCs w:val="21"/>
        </w:rPr>
      </w:pPr>
      <w:r>
        <w:rPr>
          <w:rFonts w:ascii="Arial" w:hAnsi="Arial" w:cs="Arial"/>
          <w:color w:val="333333"/>
          <w:sz w:val="21"/>
          <w:szCs w:val="21"/>
        </w:rPr>
        <w:t>“La Educación es un derecho humano fundamental que ocupa el centro mismo de la misión de la UNESCO y está indisolublemente ligado a la Declaración Universal de Derechos Humanos (1948) y a muchos otros </w:t>
      </w:r>
      <w:hyperlink r:id="rId10" w:history="1">
        <w:r>
          <w:rPr>
            <w:rStyle w:val="Hipervnculo"/>
            <w:rFonts w:eastAsiaTheme="majorEastAsia" w:cs="Arial"/>
            <w:color w:val="0075D1"/>
            <w:sz w:val="21"/>
            <w:szCs w:val="21"/>
          </w:rPr>
          <w:t>instrumentos internacionales en derechos humanos</w:t>
        </w:r>
      </w:hyperlink>
      <w:r>
        <w:rPr>
          <w:rFonts w:ascii="Arial" w:hAnsi="Arial" w:cs="Arial"/>
          <w:color w:val="333333"/>
          <w:sz w:val="21"/>
          <w:szCs w:val="21"/>
        </w:rPr>
        <w:t>. El derecho a la educación es uno de los principios rectores que respalda la </w:t>
      </w:r>
      <w:hyperlink r:id="rId11" w:history="1">
        <w:r>
          <w:rPr>
            <w:rStyle w:val="Hipervnculo"/>
            <w:rFonts w:eastAsiaTheme="majorEastAsia" w:cs="Arial"/>
            <w:color w:val="0075D1"/>
            <w:sz w:val="21"/>
            <w:szCs w:val="21"/>
          </w:rPr>
          <w:t>Agenda Mundial Educación 2030</w:t>
        </w:r>
      </w:hyperlink>
      <w:r>
        <w:rPr>
          <w:rFonts w:ascii="Arial" w:hAnsi="Arial" w:cs="Arial"/>
          <w:color w:val="333333"/>
          <w:sz w:val="21"/>
          <w:szCs w:val="21"/>
        </w:rPr>
        <w:t>, así como el Objetivo de Desarrollo Sostenible 4 (ODS 4), adoptado por la comunidad internacional. El ODS 4 está basado en los derechos humanos y tiene el propósito de garantizar el disfrute pleno del derecho a la educación como catalizador para lograr un desarrollo sostenible.</w:t>
      </w:r>
    </w:p>
    <w:p w:rsidR="007659AA" w:rsidRDefault="007659AA" w:rsidP="007659AA">
      <w:pPr>
        <w:pStyle w:val="NormalWeb"/>
        <w:shd w:val="clear" w:color="auto" w:fill="FFFFFF"/>
        <w:spacing w:before="0" w:beforeAutospacing="0" w:after="150" w:afterAutospacing="0"/>
        <w:ind w:left="1352"/>
        <w:jc w:val="both"/>
        <w:rPr>
          <w:rFonts w:ascii="Arial" w:hAnsi="Arial" w:cs="Arial"/>
          <w:color w:val="333333"/>
          <w:sz w:val="21"/>
          <w:szCs w:val="21"/>
        </w:rPr>
      </w:pPr>
      <w:r>
        <w:rPr>
          <w:rFonts w:ascii="Arial" w:hAnsi="Arial" w:cs="Arial"/>
          <w:color w:val="333333"/>
          <w:sz w:val="21"/>
          <w:szCs w:val="21"/>
        </w:rPr>
        <w:t>Sin embargo, </w:t>
      </w:r>
      <w:hyperlink r:id="rId12" w:history="1">
        <w:r>
          <w:rPr>
            <w:rStyle w:val="Hipervnculo"/>
            <w:rFonts w:eastAsiaTheme="majorEastAsia" w:cs="Arial"/>
            <w:color w:val="0075D1"/>
            <w:sz w:val="21"/>
            <w:szCs w:val="21"/>
          </w:rPr>
          <w:t>millones de niños y adultos siguen privados de oportunidades educativas</w:t>
        </w:r>
      </w:hyperlink>
      <w:r>
        <w:rPr>
          <w:rFonts w:ascii="Arial" w:hAnsi="Arial" w:cs="Arial"/>
          <w:color w:val="333333"/>
          <w:sz w:val="21"/>
          <w:szCs w:val="21"/>
        </w:rPr>
        <w:t>, en muchos casos debido a factores sociales, culturales y económicos.”</w:t>
      </w:r>
      <w:r>
        <w:rPr>
          <w:rStyle w:val="Refdenotaalpie"/>
          <w:rFonts w:ascii="Arial" w:hAnsi="Arial" w:cs="Arial"/>
          <w:color w:val="333333"/>
          <w:sz w:val="21"/>
          <w:szCs w:val="21"/>
        </w:rPr>
        <w:footnoteReference w:id="3"/>
      </w:r>
    </w:p>
    <w:p w:rsidR="007659AA" w:rsidRPr="00153F05" w:rsidRDefault="007659AA" w:rsidP="007659AA">
      <w:pPr>
        <w:pStyle w:val="NormalWeb"/>
        <w:shd w:val="clear" w:color="auto" w:fill="FFFFFF"/>
        <w:spacing w:before="0" w:beforeAutospacing="0" w:after="150" w:afterAutospacing="0"/>
        <w:ind w:left="1352"/>
        <w:jc w:val="center"/>
        <w:rPr>
          <w:rFonts w:ascii="Arial" w:hAnsi="Arial" w:cs="Arial"/>
          <w:color w:val="333333"/>
          <w:sz w:val="18"/>
          <w:szCs w:val="18"/>
        </w:rPr>
      </w:pPr>
    </w:p>
    <w:p w:rsidR="007659AA" w:rsidRPr="0065788D" w:rsidRDefault="007659AA" w:rsidP="007659AA">
      <w:pPr>
        <w:pStyle w:val="Prrafodelista"/>
        <w:spacing w:after="0" w:line="360" w:lineRule="auto"/>
        <w:ind w:left="1441"/>
        <w:jc w:val="both"/>
        <w:rPr>
          <w:rFonts w:ascii="Arial" w:hAnsi="Arial" w:cs="Arial"/>
          <w:sz w:val="24"/>
          <w:szCs w:val="24"/>
        </w:rPr>
      </w:pPr>
    </w:p>
    <w:p w:rsidR="00052F93" w:rsidRPr="00052F93" w:rsidRDefault="007659AA" w:rsidP="00052F93">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Dar a conocer al adolescente los Derechos, Obligaciones y sanciones que traen aparejadas el participar en actos delictivos. Para prevenir el delito (infracciones)</w:t>
      </w:r>
    </w:p>
    <w:p w:rsidR="007659AA" w:rsidRPr="00F112FC" w:rsidRDefault="007659AA" w:rsidP="007659AA">
      <w:pPr>
        <w:pStyle w:val="Prrafodelista"/>
        <w:rPr>
          <w:rFonts w:ascii="Arial" w:hAnsi="Arial" w:cs="Arial"/>
          <w:sz w:val="24"/>
          <w:szCs w:val="24"/>
        </w:rPr>
      </w:pPr>
    </w:p>
    <w:p w:rsidR="007659AA" w:rsidRDefault="007659AA" w:rsidP="007659AA">
      <w:pPr>
        <w:pStyle w:val="Prrafodelista"/>
        <w:spacing w:after="0" w:line="360" w:lineRule="auto"/>
        <w:ind w:left="1441"/>
        <w:jc w:val="both"/>
      </w:pPr>
      <w:r>
        <w:t xml:space="preserve">“Artículo 226. Querella de personas menores de edad o que no tienen capacidad para comprender el significado del hecho Tratándose de personas menores de dieciocho años, o de personas que no tengan la capacidad de comprender el significado del hecho, la querella podrá ser presentada por quienes ejerzan la patria potestad o la tutela o sus representantes legales, sin perjuicio de que puedan hacerlo por sí mismos, por sus hermanos o un tercero, cuando se trate de delitos </w:t>
      </w:r>
      <w:r>
        <w:lastRenderedPageBreak/>
        <w:t>cometidos en su contra por quienes ejerzan la patria potestad, la tutela o sus propios representantes.”</w:t>
      </w:r>
      <w:r>
        <w:rPr>
          <w:rStyle w:val="Refdenotaalpie"/>
        </w:rPr>
        <w:footnoteReference w:id="4"/>
      </w:r>
    </w:p>
    <w:p w:rsidR="007659AA" w:rsidRPr="00F02524" w:rsidRDefault="007659AA" w:rsidP="00491202">
      <w:pPr>
        <w:pStyle w:val="Prrafodelista"/>
        <w:spacing w:after="0" w:line="360" w:lineRule="auto"/>
        <w:ind w:left="1441"/>
        <w:rPr>
          <w:rFonts w:ascii="Arial" w:hAnsi="Arial" w:cs="Arial"/>
          <w:sz w:val="18"/>
          <w:szCs w:val="18"/>
        </w:rPr>
      </w:pPr>
    </w:p>
    <w:p w:rsidR="00E46F74" w:rsidRPr="00491202" w:rsidRDefault="007659AA" w:rsidP="00491202">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Iniciar la formación de una cultura de prevención delictiva por medio de los programas</w:t>
      </w:r>
      <w:r>
        <w:rPr>
          <w:rFonts w:ascii="Arial" w:hAnsi="Arial" w:cs="Arial"/>
          <w:sz w:val="24"/>
          <w:szCs w:val="24"/>
        </w:rPr>
        <w:t xml:space="preserve"> y cursos</w:t>
      </w:r>
      <w:r w:rsidRPr="0065788D">
        <w:rPr>
          <w:rFonts w:ascii="Arial" w:hAnsi="Arial" w:cs="Arial"/>
          <w:sz w:val="24"/>
          <w:szCs w:val="24"/>
        </w:rPr>
        <w:t>. Para darle los aspectos básicos al niño, niña y adolescentes de un Estado de Derecho.</w:t>
      </w:r>
    </w:p>
    <w:p w:rsidR="00E46F74" w:rsidRDefault="00E46F74" w:rsidP="00DA7B71">
      <w:pPr>
        <w:spacing w:line="360" w:lineRule="auto"/>
        <w:ind w:left="436" w:right="54"/>
        <w:jc w:val="both"/>
        <w:rPr>
          <w:rFonts w:ascii="Arial" w:hAnsi="Arial" w:cs="Arial"/>
          <w:sz w:val="24"/>
          <w:szCs w:val="24"/>
        </w:rPr>
      </w:pPr>
    </w:p>
    <w:p w:rsidR="00DA7B71" w:rsidRDefault="00E46F74" w:rsidP="00DA7B71">
      <w:pPr>
        <w:spacing w:line="360" w:lineRule="auto"/>
        <w:ind w:left="436" w:right="54"/>
        <w:jc w:val="both"/>
        <w:rPr>
          <w:rFonts w:ascii="Arial" w:hAnsi="Arial" w:cs="Arial"/>
          <w:sz w:val="24"/>
          <w:szCs w:val="24"/>
        </w:rPr>
      </w:pPr>
      <w:r>
        <w:rPr>
          <w:rFonts w:ascii="Arial" w:hAnsi="Arial" w:cs="Arial"/>
          <w:sz w:val="24"/>
          <w:szCs w:val="24"/>
        </w:rPr>
        <w:t>En este objetivo se hablaría acer</w:t>
      </w:r>
      <w:r w:rsidR="00DA7B71">
        <w:rPr>
          <w:rFonts w:ascii="Arial" w:hAnsi="Arial" w:cs="Arial"/>
          <w:sz w:val="24"/>
          <w:szCs w:val="24"/>
        </w:rPr>
        <w:t>ca de:</w:t>
      </w:r>
    </w:p>
    <w:p w:rsidR="00DA7B71" w:rsidRPr="0065788D" w:rsidRDefault="00DA7B71" w:rsidP="00DA7B71">
      <w:pPr>
        <w:spacing w:line="360" w:lineRule="auto"/>
        <w:ind w:left="436" w:right="54"/>
        <w:jc w:val="both"/>
        <w:rPr>
          <w:rFonts w:ascii="Arial" w:hAnsi="Arial" w:cs="Arial"/>
          <w:sz w:val="24"/>
          <w:szCs w:val="24"/>
        </w:rPr>
      </w:pPr>
      <w:r>
        <w:rPr>
          <w:rFonts w:ascii="Arial" w:hAnsi="Arial" w:cs="Arial"/>
          <w:sz w:val="24"/>
          <w:szCs w:val="24"/>
        </w:rPr>
        <w:t xml:space="preserve"> </w:t>
      </w:r>
      <w:r w:rsidRPr="0065788D">
        <w:rPr>
          <w:rFonts w:ascii="Arial" w:hAnsi="Arial" w:cs="Arial"/>
          <w:sz w:val="24"/>
          <w:szCs w:val="24"/>
        </w:rPr>
        <w:t xml:space="preserve">¿Qué es la Educación? </w:t>
      </w:r>
    </w:p>
    <w:p w:rsidR="00DA7B71" w:rsidRPr="0065788D" w:rsidRDefault="00DA7B71" w:rsidP="00DA7B71">
      <w:pPr>
        <w:spacing w:line="360" w:lineRule="auto"/>
        <w:ind w:left="436" w:right="54"/>
        <w:jc w:val="both"/>
        <w:rPr>
          <w:rFonts w:ascii="Arial" w:hAnsi="Arial" w:cs="Arial"/>
          <w:sz w:val="24"/>
          <w:szCs w:val="24"/>
        </w:rPr>
      </w:pPr>
      <w:r w:rsidRPr="0065788D">
        <w:rPr>
          <w:rFonts w:ascii="Arial" w:hAnsi="Arial" w:cs="Arial"/>
          <w:sz w:val="24"/>
          <w:szCs w:val="24"/>
        </w:rPr>
        <w:t xml:space="preserve">¿Qué es el derecho? </w:t>
      </w:r>
    </w:p>
    <w:p w:rsidR="00DA7B71" w:rsidRPr="0065788D" w:rsidRDefault="00DA7B71" w:rsidP="00DA7B71">
      <w:pPr>
        <w:spacing w:line="360" w:lineRule="auto"/>
        <w:ind w:left="436" w:right="54"/>
        <w:jc w:val="both"/>
        <w:rPr>
          <w:rFonts w:ascii="Arial" w:hAnsi="Arial" w:cs="Arial"/>
          <w:sz w:val="24"/>
          <w:szCs w:val="24"/>
        </w:rPr>
      </w:pPr>
      <w:r w:rsidRPr="0065788D">
        <w:rPr>
          <w:rFonts w:ascii="Arial" w:hAnsi="Arial" w:cs="Arial"/>
          <w:sz w:val="24"/>
          <w:szCs w:val="24"/>
        </w:rPr>
        <w:t>¿Por qué es importante prevenir?</w:t>
      </w:r>
    </w:p>
    <w:p w:rsidR="00DA7B71" w:rsidRPr="0065788D" w:rsidRDefault="00DA7B71" w:rsidP="00DA7B71">
      <w:pPr>
        <w:spacing w:line="360" w:lineRule="auto"/>
        <w:ind w:left="436" w:right="54"/>
        <w:jc w:val="both"/>
        <w:rPr>
          <w:rFonts w:ascii="Arial" w:hAnsi="Arial" w:cs="Arial"/>
          <w:sz w:val="24"/>
          <w:szCs w:val="24"/>
        </w:rPr>
      </w:pPr>
      <w:r w:rsidRPr="0065788D">
        <w:rPr>
          <w:rFonts w:ascii="Arial" w:hAnsi="Arial" w:cs="Arial"/>
          <w:sz w:val="24"/>
          <w:szCs w:val="24"/>
        </w:rPr>
        <w:t xml:space="preserve">¿Cuál es la relación entre la Educación y el Derecho, para la prevención del delito? </w:t>
      </w:r>
    </w:p>
    <w:p w:rsidR="00DA7B71" w:rsidRPr="0065788D" w:rsidRDefault="00DA7B71" w:rsidP="00DA7B71">
      <w:pPr>
        <w:spacing w:line="360" w:lineRule="auto"/>
        <w:ind w:left="436" w:right="54" w:hanging="10"/>
        <w:jc w:val="both"/>
        <w:rPr>
          <w:rFonts w:ascii="Arial" w:hAnsi="Arial" w:cs="Arial"/>
          <w:sz w:val="24"/>
          <w:szCs w:val="24"/>
        </w:rPr>
      </w:pPr>
      <w:r w:rsidRPr="0065788D">
        <w:rPr>
          <w:rFonts w:ascii="Arial" w:hAnsi="Arial" w:cs="Arial"/>
          <w:sz w:val="24"/>
          <w:szCs w:val="24"/>
        </w:rPr>
        <w:t xml:space="preserve">¿En qué consiste el análisis de los programas </w:t>
      </w:r>
      <w:r>
        <w:rPr>
          <w:rFonts w:ascii="Arial" w:hAnsi="Arial" w:cs="Arial"/>
          <w:sz w:val="24"/>
          <w:szCs w:val="24"/>
        </w:rPr>
        <w:t>y cursos para la prevención de los delitos</w:t>
      </w:r>
      <w:r w:rsidRPr="0065788D">
        <w:rPr>
          <w:rFonts w:ascii="Arial" w:hAnsi="Arial" w:cs="Arial"/>
          <w:sz w:val="24"/>
          <w:szCs w:val="24"/>
        </w:rPr>
        <w:t xml:space="preserve">? </w:t>
      </w:r>
    </w:p>
    <w:p w:rsidR="00DA7B71" w:rsidRPr="0065788D" w:rsidRDefault="00DA7B71" w:rsidP="00DA7B71">
      <w:pPr>
        <w:spacing w:line="360" w:lineRule="auto"/>
        <w:ind w:left="436" w:right="54"/>
        <w:jc w:val="both"/>
        <w:rPr>
          <w:rFonts w:ascii="Arial" w:hAnsi="Arial" w:cs="Arial"/>
          <w:sz w:val="24"/>
          <w:szCs w:val="24"/>
        </w:rPr>
      </w:pPr>
      <w:r w:rsidRPr="0065788D">
        <w:rPr>
          <w:rFonts w:ascii="Arial" w:hAnsi="Arial" w:cs="Arial"/>
          <w:sz w:val="24"/>
          <w:szCs w:val="24"/>
        </w:rPr>
        <w:t xml:space="preserve">¿Cuáles son las estadísticas delictivas de los adolescentes? </w:t>
      </w:r>
    </w:p>
    <w:p w:rsidR="00DA7B71" w:rsidRPr="0065788D" w:rsidRDefault="00DA7B71" w:rsidP="00DA7B71">
      <w:pPr>
        <w:spacing w:line="360" w:lineRule="auto"/>
        <w:ind w:left="436" w:right="54"/>
        <w:jc w:val="both"/>
        <w:rPr>
          <w:rFonts w:ascii="Arial" w:hAnsi="Arial" w:cs="Arial"/>
          <w:sz w:val="24"/>
          <w:szCs w:val="24"/>
        </w:rPr>
      </w:pPr>
      <w:r w:rsidRPr="0065788D">
        <w:rPr>
          <w:rFonts w:ascii="Arial" w:hAnsi="Arial" w:cs="Arial"/>
          <w:sz w:val="24"/>
          <w:szCs w:val="24"/>
        </w:rPr>
        <w:t xml:space="preserve">¿Qué acciones son necesarias para prevenir la delincuencia en los adolescentes? </w:t>
      </w:r>
    </w:p>
    <w:p w:rsidR="00DA7B71" w:rsidRPr="0065788D" w:rsidRDefault="00DA7B71" w:rsidP="00DA7B71">
      <w:pPr>
        <w:spacing w:line="360" w:lineRule="auto"/>
        <w:ind w:left="436" w:right="54"/>
        <w:jc w:val="both"/>
        <w:rPr>
          <w:rFonts w:ascii="Arial" w:hAnsi="Arial" w:cs="Arial"/>
          <w:sz w:val="24"/>
          <w:szCs w:val="24"/>
        </w:rPr>
      </w:pPr>
      <w:r w:rsidRPr="0065788D">
        <w:rPr>
          <w:rFonts w:ascii="Arial" w:hAnsi="Arial" w:cs="Arial"/>
          <w:sz w:val="24"/>
          <w:szCs w:val="24"/>
        </w:rPr>
        <w:t>¿Qué importancia tiene la adolescencia en la sociedad?</w:t>
      </w:r>
    </w:p>
    <w:p w:rsidR="00DA7B71" w:rsidRPr="0065788D" w:rsidRDefault="00DA7B71" w:rsidP="00DA7B71">
      <w:pPr>
        <w:spacing w:line="360" w:lineRule="auto"/>
        <w:ind w:left="436" w:right="54"/>
        <w:jc w:val="both"/>
        <w:rPr>
          <w:rFonts w:ascii="Arial" w:hAnsi="Arial" w:cs="Arial"/>
          <w:sz w:val="24"/>
          <w:szCs w:val="24"/>
        </w:rPr>
      </w:pPr>
      <w:r w:rsidRPr="0065788D">
        <w:rPr>
          <w:rFonts w:ascii="Arial" w:hAnsi="Arial" w:cs="Arial"/>
          <w:sz w:val="24"/>
          <w:szCs w:val="24"/>
        </w:rPr>
        <w:t>¿Qué eficacia tiene la prevención en el delito?</w:t>
      </w:r>
    </w:p>
    <w:p w:rsidR="00DA7B71" w:rsidRPr="00DA7B71" w:rsidRDefault="00DA7B71" w:rsidP="00DA7B71">
      <w:pPr>
        <w:pStyle w:val="Prrafodelista"/>
        <w:spacing w:after="0" w:line="360" w:lineRule="auto"/>
        <w:ind w:left="1352"/>
        <w:rPr>
          <w:rFonts w:ascii="Arial" w:hAnsi="Arial" w:cs="Arial"/>
          <w:sz w:val="24"/>
          <w:szCs w:val="24"/>
        </w:rPr>
      </w:pPr>
    </w:p>
    <w:p w:rsidR="007659AA" w:rsidRPr="007673CE" w:rsidRDefault="007659AA" w:rsidP="007659AA">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Analizar l</w:t>
      </w:r>
      <w:r>
        <w:rPr>
          <w:rFonts w:ascii="Arial" w:hAnsi="Arial" w:cs="Arial"/>
          <w:sz w:val="24"/>
          <w:szCs w:val="24"/>
        </w:rPr>
        <w:t>os actuales programas y cursos que existen</w:t>
      </w:r>
      <w:r w:rsidRPr="0065788D">
        <w:rPr>
          <w:rFonts w:ascii="Arial" w:hAnsi="Arial" w:cs="Arial"/>
          <w:sz w:val="24"/>
          <w:szCs w:val="24"/>
        </w:rPr>
        <w:t xml:space="preserve">. Para poder incursionar </w:t>
      </w:r>
      <w:r>
        <w:rPr>
          <w:rFonts w:ascii="Arial" w:hAnsi="Arial" w:cs="Arial"/>
          <w:sz w:val="24"/>
          <w:szCs w:val="24"/>
        </w:rPr>
        <w:t>temas</w:t>
      </w:r>
      <w:r w:rsidRPr="0065788D">
        <w:rPr>
          <w:rFonts w:ascii="Arial" w:hAnsi="Arial" w:cs="Arial"/>
          <w:sz w:val="24"/>
          <w:szCs w:val="24"/>
        </w:rPr>
        <w:t xml:space="preserve"> de prevención del delito sin intervenir en asignaturas de igual o mayor importancia.</w:t>
      </w:r>
    </w:p>
    <w:p w:rsidR="007659AA" w:rsidRPr="0065788D" w:rsidRDefault="007659AA" w:rsidP="007659AA">
      <w:pPr>
        <w:pStyle w:val="Prrafodelista"/>
        <w:spacing w:after="0" w:line="360" w:lineRule="auto"/>
        <w:jc w:val="both"/>
        <w:rPr>
          <w:rFonts w:ascii="Arial" w:hAnsi="Arial" w:cs="Arial"/>
          <w:sz w:val="24"/>
          <w:szCs w:val="24"/>
        </w:rPr>
      </w:pPr>
    </w:p>
    <w:p w:rsidR="007659AA" w:rsidRDefault="007659AA" w:rsidP="007659AA">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lastRenderedPageBreak/>
        <w:t>Revisar el problema de la delincuencia juvenil en el entorno común. Para que con ayuda de las estadísticas se ataque el problema más de fondo.</w:t>
      </w:r>
    </w:p>
    <w:p w:rsidR="00DA7B71" w:rsidRPr="00DA7B71" w:rsidRDefault="00DA7B71" w:rsidP="00DA7B71">
      <w:pPr>
        <w:pStyle w:val="Prrafodelista"/>
        <w:rPr>
          <w:rFonts w:ascii="Arial" w:hAnsi="Arial" w:cs="Arial"/>
          <w:sz w:val="24"/>
          <w:szCs w:val="24"/>
        </w:rPr>
      </w:pPr>
    </w:p>
    <w:p w:rsidR="00DA7B71" w:rsidRPr="00DA7B71" w:rsidRDefault="00DA7B71" w:rsidP="00DA7B71">
      <w:pPr>
        <w:pStyle w:val="Prrafodelista"/>
        <w:spacing w:after="0" w:line="360" w:lineRule="auto"/>
        <w:ind w:left="1352"/>
        <w:jc w:val="both"/>
        <w:rPr>
          <w:rFonts w:ascii="Arial" w:hAnsi="Arial" w:cs="Arial"/>
          <w:sz w:val="24"/>
          <w:szCs w:val="24"/>
        </w:rPr>
      </w:pPr>
      <w:r>
        <w:rPr>
          <w:rFonts w:ascii="Arial" w:hAnsi="Arial" w:cs="Arial"/>
          <w:sz w:val="24"/>
          <w:szCs w:val="24"/>
        </w:rPr>
        <w:t xml:space="preserve">Basándonos en las estadísticas del INEGI </w:t>
      </w:r>
      <w:r w:rsidRPr="00DA7B71">
        <w:rPr>
          <w:rFonts w:ascii="Arial" w:hAnsi="Arial" w:cs="Arial"/>
          <w:sz w:val="24"/>
          <w:szCs w:val="24"/>
        </w:rPr>
        <w:t>(</w:t>
      </w:r>
      <w:r w:rsidR="00423003">
        <w:rPr>
          <w:rFonts w:ascii="Arial" w:hAnsi="Arial" w:cs="Arial"/>
          <w:color w:val="222222"/>
          <w:sz w:val="24"/>
          <w:szCs w:val="24"/>
          <w:shd w:val="clear" w:color="auto" w:fill="FFFFFF"/>
        </w:rPr>
        <w:t>El Institu</w:t>
      </w:r>
      <w:r w:rsidRPr="00DA7B71">
        <w:rPr>
          <w:rFonts w:ascii="Arial" w:hAnsi="Arial" w:cs="Arial"/>
          <w:color w:val="222222"/>
          <w:sz w:val="24"/>
          <w:szCs w:val="24"/>
          <w:shd w:val="clear" w:color="auto" w:fill="FFFFFF"/>
        </w:rPr>
        <w:t xml:space="preserve">to Nacional de Estadística y </w:t>
      </w:r>
      <w:proofErr w:type="gramStart"/>
      <w:r w:rsidRPr="00DA7B71">
        <w:rPr>
          <w:rFonts w:ascii="Arial" w:hAnsi="Arial" w:cs="Arial"/>
          <w:color w:val="222222"/>
          <w:sz w:val="24"/>
          <w:szCs w:val="24"/>
          <w:shd w:val="clear" w:color="auto" w:fill="FFFFFF"/>
        </w:rPr>
        <w:t>Geografía )</w:t>
      </w:r>
      <w:proofErr w:type="gramEnd"/>
    </w:p>
    <w:p w:rsidR="007659AA" w:rsidRPr="00DA7B71" w:rsidRDefault="00DA7B71" w:rsidP="00DA7B71">
      <w:pPr>
        <w:pStyle w:val="Prrafodelista"/>
        <w:spacing w:after="0" w:line="360" w:lineRule="auto"/>
        <w:ind w:left="1352"/>
        <w:jc w:val="both"/>
        <w:rPr>
          <w:rFonts w:ascii="Arial" w:hAnsi="Arial" w:cs="Arial"/>
          <w:sz w:val="24"/>
          <w:szCs w:val="24"/>
        </w:rPr>
      </w:pPr>
      <w:r>
        <w:rPr>
          <w:rFonts w:ascii="Arial" w:hAnsi="Arial" w:cs="Arial"/>
          <w:noProof/>
          <w:sz w:val="24"/>
          <w:szCs w:val="24"/>
          <w:lang w:eastAsia="es-MX"/>
        </w:rPr>
        <w:drawing>
          <wp:inline distT="0" distB="0" distL="0" distR="0" wp14:anchorId="1C1CE6E8" wp14:editId="1BD30682">
            <wp:extent cx="1795849" cy="2643956"/>
            <wp:effectExtent l="0" t="0" r="0" b="444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fc34e07-8c77-4421-ac84-6ed557cc0a8a.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09438" cy="2663962"/>
                    </a:xfrm>
                    <a:prstGeom prst="rect">
                      <a:avLst/>
                    </a:prstGeom>
                  </pic:spPr>
                </pic:pic>
              </a:graphicData>
            </a:graphic>
          </wp:inline>
        </w:drawing>
      </w:r>
      <w:r>
        <w:rPr>
          <w:rFonts w:ascii="Arial" w:hAnsi="Arial" w:cs="Arial"/>
          <w:noProof/>
          <w:sz w:val="24"/>
          <w:szCs w:val="24"/>
          <w:lang w:eastAsia="es-MX"/>
        </w:rPr>
        <w:drawing>
          <wp:inline distT="0" distB="0" distL="0" distR="0" wp14:anchorId="09AD73DC" wp14:editId="5E426F19">
            <wp:extent cx="1911178" cy="265239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155d478-aa79-4185-b050-eb6aacac1cd8.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24312" cy="2670623"/>
                    </a:xfrm>
                    <a:prstGeom prst="rect">
                      <a:avLst/>
                    </a:prstGeom>
                  </pic:spPr>
                </pic:pic>
              </a:graphicData>
            </a:graphic>
          </wp:inline>
        </w:drawing>
      </w:r>
    </w:p>
    <w:p w:rsidR="007659AA" w:rsidRPr="0065788D" w:rsidRDefault="007659AA" w:rsidP="007659AA">
      <w:pPr>
        <w:spacing w:after="118" w:line="360" w:lineRule="auto"/>
        <w:ind w:left="931"/>
        <w:jc w:val="both"/>
        <w:rPr>
          <w:rFonts w:ascii="Arial" w:hAnsi="Arial" w:cs="Arial"/>
          <w:sz w:val="24"/>
          <w:szCs w:val="24"/>
        </w:rPr>
      </w:pPr>
    </w:p>
    <w:p w:rsidR="007659AA" w:rsidRDefault="00170023" w:rsidP="00170023">
      <w:pPr>
        <w:pStyle w:val="Ttulo1"/>
      </w:pPr>
      <w:r>
        <w:t xml:space="preserve">         </w:t>
      </w:r>
      <w:bookmarkStart w:id="6" w:name="_Toc9780393"/>
      <w:r w:rsidR="007659AA" w:rsidRPr="00170023">
        <w:t>Descripción detallada del diseño de investigación</w:t>
      </w:r>
      <w:bookmarkEnd w:id="6"/>
      <w:r w:rsidR="007659AA" w:rsidRPr="00170023">
        <w:t xml:space="preserve"> </w:t>
      </w:r>
    </w:p>
    <w:p w:rsidR="00170023" w:rsidRPr="00170023" w:rsidRDefault="00170023" w:rsidP="00170023">
      <w:pPr>
        <w:pStyle w:val="Ttulo1"/>
      </w:pPr>
    </w:p>
    <w:p w:rsidR="007659AA" w:rsidRPr="0065788D" w:rsidRDefault="007659AA" w:rsidP="00170023">
      <w:pPr>
        <w:pStyle w:val="Ttulo2"/>
      </w:pPr>
      <w:bookmarkStart w:id="7" w:name="_Toc9780394"/>
      <w:r w:rsidRPr="0065788D">
        <w:t>Diseño no experimental</w:t>
      </w:r>
      <w:bookmarkEnd w:id="7"/>
      <w:r w:rsidRPr="0065788D">
        <w:t xml:space="preserve"> </w:t>
      </w:r>
    </w:p>
    <w:p w:rsidR="007659AA" w:rsidRPr="0065788D" w:rsidRDefault="007659AA" w:rsidP="007659AA">
      <w:pPr>
        <w:spacing w:after="117" w:line="360" w:lineRule="auto"/>
        <w:ind w:left="931"/>
        <w:jc w:val="both"/>
        <w:rPr>
          <w:rFonts w:ascii="Arial" w:hAnsi="Arial" w:cs="Arial"/>
          <w:sz w:val="24"/>
          <w:szCs w:val="24"/>
        </w:rPr>
      </w:pPr>
      <w:r w:rsidRPr="0065788D">
        <w:rPr>
          <w:rFonts w:ascii="Arial" w:hAnsi="Arial" w:cs="Arial"/>
          <w:sz w:val="24"/>
          <w:szCs w:val="24"/>
        </w:rPr>
        <w:t xml:space="preserve"> Se realizará una investigación bibliográfica consultando la bibliografía existente del tema, así como las diversas opiniones de catedráticos e investigadores, así como de los operadores del sistema de justicia penal en México, que aporten información relevante y pertinente para el tema a investigar. </w:t>
      </w:r>
    </w:p>
    <w:p w:rsidR="007659AA" w:rsidRDefault="007659AA" w:rsidP="007659AA">
      <w:pPr>
        <w:spacing w:after="117" w:line="360" w:lineRule="auto"/>
        <w:ind w:left="931"/>
        <w:jc w:val="both"/>
        <w:rPr>
          <w:rFonts w:ascii="Arial" w:hAnsi="Arial" w:cs="Arial"/>
          <w:sz w:val="24"/>
          <w:szCs w:val="24"/>
        </w:rPr>
      </w:pPr>
      <w:r w:rsidRPr="0065788D">
        <w:rPr>
          <w:rFonts w:ascii="Arial" w:hAnsi="Arial" w:cs="Arial"/>
          <w:sz w:val="24"/>
          <w:szCs w:val="24"/>
        </w:rPr>
        <w:t xml:space="preserve"> </w:t>
      </w:r>
    </w:p>
    <w:p w:rsidR="00491202" w:rsidRDefault="00491202" w:rsidP="007659AA">
      <w:pPr>
        <w:spacing w:after="117" w:line="360" w:lineRule="auto"/>
        <w:ind w:left="931"/>
        <w:jc w:val="both"/>
        <w:rPr>
          <w:rFonts w:ascii="Arial" w:hAnsi="Arial" w:cs="Arial"/>
          <w:sz w:val="24"/>
          <w:szCs w:val="24"/>
        </w:rPr>
      </w:pPr>
    </w:p>
    <w:p w:rsidR="00491202" w:rsidRDefault="00491202" w:rsidP="007659AA">
      <w:pPr>
        <w:spacing w:after="117" w:line="360" w:lineRule="auto"/>
        <w:ind w:left="931"/>
        <w:jc w:val="both"/>
        <w:rPr>
          <w:rFonts w:ascii="Arial" w:hAnsi="Arial" w:cs="Arial"/>
          <w:sz w:val="24"/>
          <w:szCs w:val="24"/>
        </w:rPr>
      </w:pPr>
    </w:p>
    <w:p w:rsidR="00491202" w:rsidRPr="0065788D" w:rsidRDefault="00491202" w:rsidP="007659AA">
      <w:pPr>
        <w:spacing w:after="117" w:line="360" w:lineRule="auto"/>
        <w:ind w:left="931"/>
        <w:jc w:val="both"/>
        <w:rPr>
          <w:rFonts w:ascii="Arial" w:hAnsi="Arial" w:cs="Arial"/>
          <w:sz w:val="24"/>
          <w:szCs w:val="24"/>
        </w:rPr>
      </w:pPr>
    </w:p>
    <w:p w:rsidR="007659AA" w:rsidRDefault="007659AA" w:rsidP="00170023">
      <w:pPr>
        <w:pStyle w:val="Ttulo2"/>
      </w:pPr>
      <w:bookmarkStart w:id="8" w:name="_Toc9780395"/>
      <w:r w:rsidRPr="0065788D">
        <w:t>Diseño no experimental: Entrevistas y encuestas</w:t>
      </w:r>
      <w:bookmarkEnd w:id="8"/>
      <w:r w:rsidRPr="0065788D">
        <w:t xml:space="preserve"> </w:t>
      </w:r>
    </w:p>
    <w:p w:rsidR="00170023" w:rsidRPr="00170023" w:rsidRDefault="00170023" w:rsidP="00170023"/>
    <w:p w:rsidR="00491202" w:rsidRPr="00491202" w:rsidRDefault="007659AA" w:rsidP="00491202">
      <w:pPr>
        <w:spacing w:after="1" w:line="360" w:lineRule="auto"/>
        <w:ind w:left="941" w:right="54"/>
        <w:jc w:val="both"/>
        <w:rPr>
          <w:rFonts w:ascii="Arial" w:hAnsi="Arial" w:cs="Arial"/>
          <w:sz w:val="24"/>
          <w:szCs w:val="24"/>
        </w:rPr>
      </w:pPr>
      <w:r w:rsidRPr="0065788D">
        <w:rPr>
          <w:rFonts w:ascii="Arial" w:hAnsi="Arial" w:cs="Arial"/>
          <w:sz w:val="24"/>
          <w:szCs w:val="24"/>
        </w:rPr>
        <w:t xml:space="preserve">Se efectuarán entrevistas y encuestas </w:t>
      </w:r>
      <w:r w:rsidR="00170023">
        <w:rPr>
          <w:rFonts w:ascii="Arial" w:hAnsi="Arial" w:cs="Arial"/>
          <w:sz w:val="24"/>
          <w:szCs w:val="24"/>
        </w:rPr>
        <w:t>adolescentes referente al</w:t>
      </w:r>
      <w:r w:rsidRPr="0065788D">
        <w:rPr>
          <w:rFonts w:ascii="Arial" w:hAnsi="Arial" w:cs="Arial"/>
          <w:sz w:val="24"/>
          <w:szCs w:val="24"/>
        </w:rPr>
        <w:t xml:space="preserve"> tema investigado, de todos los niveles involucrados (, que aporten experiencias y </w:t>
      </w:r>
      <w:r w:rsidR="00491202">
        <w:rPr>
          <w:rFonts w:ascii="Arial" w:hAnsi="Arial" w:cs="Arial"/>
          <w:sz w:val="24"/>
          <w:szCs w:val="24"/>
        </w:rPr>
        <w:t xml:space="preserve">situaciones prácticas al tema. </w:t>
      </w:r>
    </w:p>
    <w:p w:rsidR="00491202" w:rsidRPr="00491202" w:rsidRDefault="00170023" w:rsidP="00491202">
      <w:pPr>
        <w:pStyle w:val="Ttulo1"/>
        <w:spacing w:line="360" w:lineRule="auto"/>
      </w:pPr>
      <w:bookmarkStart w:id="9" w:name="_Toc9780396"/>
      <w:r w:rsidRPr="0065788D">
        <w:t>Cronograma de Actividades</w:t>
      </w:r>
      <w:bookmarkEnd w:id="9"/>
    </w:p>
    <w:tbl>
      <w:tblPr>
        <w:tblW w:w="8114" w:type="dxa"/>
        <w:tblInd w:w="726" w:type="dxa"/>
        <w:tblCellMar>
          <w:top w:w="10" w:type="dxa"/>
          <w:left w:w="105" w:type="dxa"/>
          <w:right w:w="51" w:type="dxa"/>
        </w:tblCellMar>
        <w:tblLook w:val="04A0" w:firstRow="1" w:lastRow="0" w:firstColumn="1" w:lastColumn="0" w:noHBand="0" w:noVBand="1"/>
      </w:tblPr>
      <w:tblGrid>
        <w:gridCol w:w="1402"/>
        <w:gridCol w:w="566"/>
        <w:gridCol w:w="689"/>
        <w:gridCol w:w="925"/>
        <w:gridCol w:w="780"/>
        <w:gridCol w:w="1024"/>
        <w:gridCol w:w="911"/>
        <w:gridCol w:w="935"/>
        <w:gridCol w:w="882"/>
      </w:tblGrid>
      <w:tr w:rsidR="00170023" w:rsidRPr="0065788D" w:rsidTr="009A6B4D">
        <w:trPr>
          <w:trHeight w:val="42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Pr>
                <w:rFonts w:ascii="Arial" w:eastAsia="Times New Roman" w:hAnsi="Arial" w:cs="Arial"/>
                <w:sz w:val="16"/>
              </w:rPr>
              <w:t>Mayo</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Pr>
                <w:rFonts w:ascii="Arial" w:eastAsia="Times New Roman" w:hAnsi="Arial" w:cs="Arial"/>
                <w:sz w:val="16"/>
              </w:rPr>
              <w:t>Junio</w:t>
            </w:r>
            <w:r w:rsidRPr="0065788D">
              <w:rPr>
                <w:rFonts w:ascii="Arial" w:eastAsia="Times New Roman" w:hAnsi="Arial" w:cs="Arial"/>
                <w:sz w:val="16"/>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Pr>
                <w:rFonts w:ascii="Arial" w:eastAsia="Times New Roman" w:hAnsi="Arial" w:cs="Arial"/>
                <w:sz w:val="16"/>
              </w:rPr>
              <w:t>Julio</w:t>
            </w:r>
            <w:r w:rsidRPr="0065788D">
              <w:rPr>
                <w:rFonts w:ascii="Arial" w:eastAsia="Times New Roman" w:hAnsi="Arial" w:cs="Arial"/>
                <w:sz w:val="16"/>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Pr>
                <w:rFonts w:ascii="Arial" w:eastAsia="Times New Roman" w:hAnsi="Arial" w:cs="Arial"/>
                <w:sz w:val="16"/>
              </w:rPr>
              <w:t>Agosto</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Pr>
                <w:rFonts w:ascii="Arial" w:eastAsia="Times New Roman" w:hAnsi="Arial" w:cs="Arial"/>
                <w:sz w:val="16"/>
              </w:rPr>
              <w:t>Septiembre</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Pr>
                <w:rFonts w:ascii="Arial" w:eastAsia="Times New Roman" w:hAnsi="Arial" w:cs="Arial"/>
                <w:sz w:val="16"/>
              </w:rPr>
              <w:t>Octubre</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Pr>
                <w:rFonts w:ascii="Arial" w:eastAsia="Times New Roman" w:hAnsi="Arial" w:cs="Arial"/>
                <w:sz w:val="16"/>
              </w:rPr>
              <w:t>Noviembre</w:t>
            </w:r>
            <w:r w:rsidRPr="0065788D">
              <w:rPr>
                <w:rFonts w:ascii="Arial" w:eastAsia="Times New Roman" w:hAnsi="Arial" w:cs="Arial"/>
                <w:sz w:val="16"/>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Pr>
                <w:rFonts w:ascii="Arial" w:eastAsia="Times New Roman" w:hAnsi="Arial" w:cs="Arial"/>
                <w:sz w:val="16"/>
              </w:rPr>
              <w:t>Diciembre</w:t>
            </w:r>
            <w:r w:rsidRPr="0065788D">
              <w:rPr>
                <w:rFonts w:ascii="Arial" w:eastAsia="Times New Roman" w:hAnsi="Arial" w:cs="Arial"/>
                <w:sz w:val="16"/>
              </w:rPr>
              <w:t xml:space="preserve"> </w:t>
            </w:r>
          </w:p>
        </w:tc>
      </w:tr>
      <w:tr w:rsidR="00170023" w:rsidRPr="0065788D" w:rsidTr="009A6B4D">
        <w:trPr>
          <w:trHeight w:val="1045"/>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Elaboración del anteproyecto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117" w:line="360" w:lineRule="auto"/>
              <w:ind w:left="5"/>
              <w:jc w:val="both"/>
              <w:rPr>
                <w:rFonts w:ascii="Arial" w:eastAsia="Times New Roman" w:hAnsi="Arial" w:cs="Arial"/>
              </w:rPr>
            </w:pPr>
            <w:r w:rsidRPr="0065788D">
              <w:rPr>
                <w:rFonts w:ascii="Arial" w:eastAsia="Times New Roman" w:hAnsi="Arial" w:cs="Arial"/>
                <w:b/>
              </w:rPr>
              <w:t xml:space="preserv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170023" w:rsidRPr="0065788D" w:rsidTr="009A6B4D">
        <w:trPr>
          <w:trHeight w:val="84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Acopio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Bibliográfico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117" w:line="360" w:lineRule="auto"/>
              <w:ind w:left="5"/>
              <w:jc w:val="both"/>
              <w:rPr>
                <w:rFonts w:ascii="Arial" w:eastAsia="Times New Roman" w:hAnsi="Arial" w:cs="Arial"/>
              </w:rPr>
            </w:pPr>
            <w:r w:rsidRPr="0065788D">
              <w:rPr>
                <w:rFonts w:ascii="Arial" w:eastAsia="Times New Roman" w:hAnsi="Arial" w:cs="Arial"/>
                <w:b/>
              </w:rPr>
              <w:t xml:space="preserv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170023" w:rsidRPr="0065788D" w:rsidTr="009A6B4D">
        <w:trPr>
          <w:trHeight w:val="701"/>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tabs>
                <w:tab w:val="right" w:pos="1260"/>
              </w:tabs>
              <w:spacing w:after="104" w:line="360" w:lineRule="auto"/>
              <w:jc w:val="both"/>
              <w:rPr>
                <w:rFonts w:ascii="Arial" w:eastAsia="Times New Roman" w:hAnsi="Arial" w:cs="Arial"/>
              </w:rPr>
            </w:pPr>
            <w:r w:rsidRPr="0065788D">
              <w:rPr>
                <w:rFonts w:ascii="Arial" w:eastAsia="Times New Roman" w:hAnsi="Arial" w:cs="Arial"/>
                <w:sz w:val="20"/>
              </w:rPr>
              <w:t xml:space="preserve">Registro </w:t>
            </w:r>
            <w:r w:rsidRPr="0065788D">
              <w:rPr>
                <w:rFonts w:ascii="Arial" w:eastAsia="Times New Roman" w:hAnsi="Arial" w:cs="Arial"/>
                <w:sz w:val="20"/>
              </w:rPr>
              <w:tab/>
              <w:t xml:space="preserve">de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Anteproyecto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r>
              <w:rPr>
                <w:rFonts w:ascii="Arial" w:eastAsia="Times New Roman" w:hAnsi="Arial" w:cs="Arial"/>
                <w:b/>
              </w:rPr>
              <w:t>X</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r>
              <w:rPr>
                <w:rFonts w:ascii="Arial" w:eastAsia="Times New Roman" w:hAnsi="Arial" w:cs="Arial"/>
                <w:b/>
              </w:rPr>
              <w:t>X</w:t>
            </w: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r>
              <w:rPr>
                <w:rFonts w:ascii="Arial" w:eastAsia="Times New Roman" w:hAnsi="Arial" w:cs="Arial"/>
                <w:b/>
              </w:rPr>
              <w:t xml:space="preserve">  </w:t>
            </w: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170023" w:rsidRPr="0065788D" w:rsidTr="009A6B4D">
        <w:trPr>
          <w:trHeight w:val="1045"/>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right="39"/>
              <w:jc w:val="both"/>
              <w:rPr>
                <w:rFonts w:ascii="Arial" w:eastAsia="Times New Roman" w:hAnsi="Arial" w:cs="Arial"/>
              </w:rPr>
            </w:pPr>
            <w:r w:rsidRPr="0065788D">
              <w:rPr>
                <w:rFonts w:ascii="Arial" w:eastAsia="Times New Roman" w:hAnsi="Arial" w:cs="Arial"/>
                <w:sz w:val="20"/>
              </w:rPr>
              <w:t xml:space="preserve">Redacción de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Capitulado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170023" w:rsidRPr="0065788D" w:rsidTr="009A6B4D">
        <w:trPr>
          <w:trHeight w:val="1045"/>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Elaboración </w:t>
            </w:r>
          </w:p>
          <w:p w:rsidR="00170023" w:rsidRPr="0065788D" w:rsidRDefault="00170023" w:rsidP="009A6B4D">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de </w:t>
            </w:r>
            <w:r w:rsidRPr="0065788D">
              <w:rPr>
                <w:rFonts w:ascii="Arial" w:eastAsia="Times New Roman" w:hAnsi="Arial" w:cs="Arial"/>
                <w:sz w:val="20"/>
              </w:rPr>
              <w:tab/>
              <w:t xml:space="preserve">Marco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Teórico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170023" w:rsidRPr="0065788D" w:rsidTr="009A6B4D">
        <w:trPr>
          <w:trHeight w:val="70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Diseño </w:t>
            </w:r>
            <w:r w:rsidRPr="0065788D">
              <w:rPr>
                <w:rFonts w:ascii="Arial" w:eastAsia="Times New Roman" w:hAnsi="Arial" w:cs="Arial"/>
                <w:sz w:val="20"/>
              </w:rPr>
              <w:tab/>
              <w:t xml:space="preserve">de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Instrumentos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170023" w:rsidRPr="0065788D" w:rsidTr="009A6B4D">
        <w:trPr>
          <w:trHeight w:val="1736"/>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right="39"/>
              <w:jc w:val="both"/>
              <w:rPr>
                <w:rFonts w:ascii="Arial" w:eastAsia="Times New Roman" w:hAnsi="Arial" w:cs="Arial"/>
              </w:rPr>
            </w:pPr>
            <w:r w:rsidRPr="0065788D">
              <w:rPr>
                <w:rFonts w:ascii="Arial" w:eastAsia="Times New Roman" w:hAnsi="Arial" w:cs="Arial"/>
                <w:sz w:val="20"/>
              </w:rPr>
              <w:t xml:space="preserve">Redacción de </w:t>
            </w:r>
          </w:p>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Conclusiones </w:t>
            </w:r>
          </w:p>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y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lastRenderedPageBreak/>
              <w:t xml:space="preserve">Sugerencias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lastRenderedPageBreak/>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X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170023" w:rsidRPr="0065788D" w:rsidTr="009A6B4D">
        <w:trPr>
          <w:trHeight w:val="70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lastRenderedPageBreak/>
              <w:t xml:space="preserve">Revisión de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Tesis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170023" w:rsidRPr="0065788D" w:rsidTr="009A6B4D">
        <w:trPr>
          <w:trHeight w:val="1045"/>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Obtención de </w:t>
            </w:r>
          </w:p>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Votos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Aprobatorios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170023" w:rsidRPr="0065788D" w:rsidTr="009A6B4D">
        <w:trPr>
          <w:trHeight w:val="70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Fotocopiado e Impresión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170023" w:rsidRPr="0065788D" w:rsidTr="009A6B4D">
        <w:trPr>
          <w:trHeight w:val="70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Fecha </w:t>
            </w:r>
            <w:r w:rsidRPr="0065788D">
              <w:rPr>
                <w:rFonts w:ascii="Arial" w:eastAsia="Times New Roman" w:hAnsi="Arial" w:cs="Arial"/>
                <w:sz w:val="20"/>
              </w:rPr>
              <w:tab/>
              <w:t xml:space="preserve">de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Examen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r>
      <w:tr w:rsidR="00170023" w:rsidRPr="0065788D" w:rsidTr="009A6B4D">
        <w:trPr>
          <w:trHeight w:val="426"/>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Examen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r>
    </w:tbl>
    <w:p w:rsidR="00170023" w:rsidRPr="00976C5B" w:rsidRDefault="00170023" w:rsidP="00976C5B">
      <w:pPr>
        <w:spacing w:after="117" w:line="360" w:lineRule="auto"/>
        <w:ind w:right="8118"/>
        <w:jc w:val="both"/>
        <w:rPr>
          <w:rFonts w:ascii="Arial" w:hAnsi="Arial" w:cs="Arial"/>
          <w:sz w:val="24"/>
          <w:szCs w:val="24"/>
        </w:rPr>
      </w:pPr>
      <w:r w:rsidRPr="0065788D">
        <w:rPr>
          <w:rFonts w:ascii="Arial" w:hAnsi="Arial" w:cs="Arial"/>
          <w:b/>
        </w:rPr>
        <w:t xml:space="preserve"> </w:t>
      </w:r>
    </w:p>
    <w:p w:rsidR="00170023" w:rsidRPr="00976C5B" w:rsidRDefault="00170023" w:rsidP="00976C5B">
      <w:pPr>
        <w:jc w:val="both"/>
        <w:rPr>
          <w:rFonts w:ascii="Arial" w:hAnsi="Arial" w:cs="Arial"/>
          <w:sz w:val="24"/>
          <w:szCs w:val="24"/>
        </w:rPr>
      </w:pPr>
      <w:r w:rsidRPr="00976C5B">
        <w:rPr>
          <w:rFonts w:ascii="Arial" w:hAnsi="Arial" w:cs="Arial"/>
          <w:sz w:val="24"/>
          <w:szCs w:val="24"/>
        </w:rPr>
        <w:t>Este es el cronograma que realice al principio de las actividades, pero me permito corregirlo ya que mis actividades las planea a meses y las corrijo de acuerdo a como fue realizando mis actividades.</w:t>
      </w:r>
    </w:p>
    <w:p w:rsidR="00170023" w:rsidRPr="0065788D" w:rsidRDefault="00170023" w:rsidP="00170023">
      <w:pPr>
        <w:pStyle w:val="Ttulo1"/>
      </w:pPr>
      <w:bookmarkStart w:id="10" w:name="_Toc9780397"/>
      <w:r w:rsidRPr="0065788D">
        <w:t>Cronograma de Actividades</w:t>
      </w:r>
      <w:bookmarkEnd w:id="10"/>
      <w:r w:rsidRPr="0065788D">
        <w:t xml:space="preserve"> </w:t>
      </w:r>
    </w:p>
    <w:p w:rsidR="00170023" w:rsidRPr="0065788D" w:rsidRDefault="00170023" w:rsidP="00170023">
      <w:pPr>
        <w:spacing w:after="0" w:line="360" w:lineRule="auto"/>
        <w:ind w:left="721"/>
        <w:jc w:val="both"/>
        <w:rPr>
          <w:rFonts w:ascii="Arial" w:hAnsi="Arial" w:cs="Arial"/>
        </w:rPr>
      </w:pPr>
      <w:r w:rsidRPr="0065788D">
        <w:rPr>
          <w:rFonts w:ascii="Arial" w:hAnsi="Arial" w:cs="Arial"/>
          <w:b/>
        </w:rPr>
        <w:t xml:space="preserve"> </w:t>
      </w:r>
    </w:p>
    <w:tbl>
      <w:tblPr>
        <w:tblW w:w="8561" w:type="dxa"/>
        <w:tblInd w:w="279" w:type="dxa"/>
        <w:tblCellMar>
          <w:top w:w="10" w:type="dxa"/>
          <w:left w:w="105" w:type="dxa"/>
          <w:right w:w="51" w:type="dxa"/>
        </w:tblCellMar>
        <w:tblLook w:val="04A0" w:firstRow="1" w:lastRow="0" w:firstColumn="1" w:lastColumn="0" w:noHBand="0" w:noVBand="1"/>
      </w:tblPr>
      <w:tblGrid>
        <w:gridCol w:w="1559"/>
        <w:gridCol w:w="990"/>
        <w:gridCol w:w="853"/>
        <w:gridCol w:w="629"/>
        <w:gridCol w:w="779"/>
        <w:gridCol w:w="1024"/>
        <w:gridCol w:w="910"/>
        <w:gridCol w:w="935"/>
        <w:gridCol w:w="882"/>
      </w:tblGrid>
      <w:tr w:rsidR="00D8599E" w:rsidRPr="0065788D" w:rsidTr="00DB7486">
        <w:trPr>
          <w:trHeight w:val="1099"/>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DB7486" w:rsidRDefault="00D8599E" w:rsidP="00170023">
            <w:pPr>
              <w:spacing w:line="360" w:lineRule="auto"/>
              <w:ind w:left="5"/>
              <w:jc w:val="both"/>
              <w:rPr>
                <w:rFonts w:ascii="Arial" w:eastAsia="Times New Roman" w:hAnsi="Arial" w:cs="Arial"/>
                <w:sz w:val="16"/>
              </w:rPr>
            </w:pPr>
            <w:r>
              <w:rPr>
                <w:rFonts w:ascii="Arial" w:eastAsia="Times New Roman" w:hAnsi="Arial" w:cs="Arial"/>
                <w:sz w:val="16"/>
              </w:rPr>
              <w:t xml:space="preserve">05 </w:t>
            </w:r>
          </w:p>
          <w:p w:rsidR="00170023" w:rsidRDefault="00170023" w:rsidP="00170023">
            <w:pPr>
              <w:spacing w:line="360" w:lineRule="auto"/>
              <w:ind w:left="5"/>
              <w:jc w:val="both"/>
              <w:rPr>
                <w:rFonts w:ascii="Arial" w:eastAsia="Times New Roman" w:hAnsi="Arial" w:cs="Arial"/>
                <w:sz w:val="16"/>
              </w:rPr>
            </w:pPr>
            <w:r>
              <w:rPr>
                <w:rFonts w:ascii="Arial" w:eastAsia="Times New Roman" w:hAnsi="Arial" w:cs="Arial"/>
                <w:sz w:val="16"/>
              </w:rPr>
              <w:t>Mayo</w:t>
            </w:r>
          </w:p>
          <w:p w:rsidR="00170023" w:rsidRPr="00170023" w:rsidRDefault="00170023" w:rsidP="00170023">
            <w:pPr>
              <w:spacing w:line="360" w:lineRule="auto"/>
              <w:ind w:left="5"/>
              <w:jc w:val="both"/>
              <w:rPr>
                <w:rFonts w:ascii="Arial" w:eastAsia="Times New Roman" w:hAnsi="Arial" w:cs="Arial"/>
                <w:sz w:val="16"/>
              </w:rPr>
            </w:pP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DB7486" w:rsidRDefault="00D8599E" w:rsidP="009A6B4D">
            <w:pPr>
              <w:spacing w:line="360" w:lineRule="auto"/>
              <w:jc w:val="both"/>
              <w:rPr>
                <w:rFonts w:ascii="Arial" w:eastAsia="Times New Roman" w:hAnsi="Arial" w:cs="Arial"/>
                <w:sz w:val="16"/>
                <w:szCs w:val="16"/>
              </w:rPr>
            </w:pPr>
            <w:r w:rsidRPr="00D8599E">
              <w:rPr>
                <w:rFonts w:ascii="Arial" w:eastAsia="Times New Roman" w:hAnsi="Arial" w:cs="Arial"/>
                <w:sz w:val="16"/>
                <w:szCs w:val="16"/>
              </w:rPr>
              <w:t xml:space="preserve">07 </w:t>
            </w:r>
          </w:p>
          <w:p w:rsidR="00170023" w:rsidRPr="00D8599E" w:rsidRDefault="00D8599E" w:rsidP="009A6B4D">
            <w:pPr>
              <w:spacing w:line="360" w:lineRule="auto"/>
              <w:jc w:val="both"/>
              <w:rPr>
                <w:rFonts w:ascii="Arial" w:eastAsia="Times New Roman" w:hAnsi="Arial" w:cs="Arial"/>
                <w:sz w:val="16"/>
                <w:szCs w:val="16"/>
              </w:rPr>
            </w:pPr>
            <w:r w:rsidRPr="00D8599E">
              <w:rPr>
                <w:rFonts w:ascii="Arial" w:eastAsia="Times New Roman" w:hAnsi="Arial" w:cs="Arial"/>
                <w:sz w:val="16"/>
                <w:szCs w:val="16"/>
              </w:rPr>
              <w:t>Mayo</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D8599E" w:rsidP="009A6B4D">
            <w:pPr>
              <w:spacing w:line="360" w:lineRule="auto"/>
              <w:ind w:left="5"/>
              <w:jc w:val="both"/>
              <w:rPr>
                <w:rFonts w:ascii="Arial" w:eastAsia="Times New Roman" w:hAnsi="Arial" w:cs="Arial"/>
              </w:rPr>
            </w:pPr>
            <w:r>
              <w:rPr>
                <w:rFonts w:ascii="Arial" w:eastAsia="Times New Roman" w:hAnsi="Arial" w:cs="Arial"/>
                <w:sz w:val="16"/>
              </w:rPr>
              <w:t>08 May</w:t>
            </w:r>
            <w:r w:rsidR="00170023">
              <w:rPr>
                <w:rFonts w:ascii="Arial" w:eastAsia="Times New Roman" w:hAnsi="Arial" w:cs="Arial"/>
                <w:sz w:val="16"/>
              </w:rPr>
              <w:t>o</w:t>
            </w:r>
            <w:r w:rsidR="00170023" w:rsidRPr="0065788D">
              <w:rPr>
                <w:rFonts w:ascii="Arial" w:eastAsia="Times New Roman" w:hAnsi="Arial" w:cs="Arial"/>
                <w:sz w:val="16"/>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DB7486" w:rsidRDefault="00D8599E" w:rsidP="009A6B4D">
            <w:pPr>
              <w:spacing w:line="360" w:lineRule="auto"/>
              <w:ind w:left="5"/>
              <w:jc w:val="both"/>
              <w:rPr>
                <w:rFonts w:ascii="Arial" w:eastAsia="Times New Roman" w:hAnsi="Arial" w:cs="Arial"/>
                <w:sz w:val="16"/>
              </w:rPr>
            </w:pPr>
            <w:r>
              <w:rPr>
                <w:rFonts w:ascii="Arial" w:eastAsia="Times New Roman" w:hAnsi="Arial" w:cs="Arial"/>
                <w:sz w:val="16"/>
              </w:rPr>
              <w:t xml:space="preserve">13 </w:t>
            </w:r>
          </w:p>
          <w:p w:rsidR="00170023" w:rsidRPr="0065788D" w:rsidRDefault="00D8599E" w:rsidP="009A6B4D">
            <w:pPr>
              <w:spacing w:line="360" w:lineRule="auto"/>
              <w:ind w:left="5"/>
              <w:jc w:val="both"/>
              <w:rPr>
                <w:rFonts w:ascii="Arial" w:eastAsia="Times New Roman" w:hAnsi="Arial" w:cs="Arial"/>
              </w:rPr>
            </w:pPr>
            <w:r>
              <w:rPr>
                <w:rFonts w:ascii="Arial" w:eastAsia="Times New Roman" w:hAnsi="Arial" w:cs="Arial"/>
                <w:sz w:val="16"/>
              </w:rPr>
              <w:t>Mayo</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DB7486" w:rsidRDefault="00976C5B" w:rsidP="009A6B4D">
            <w:pPr>
              <w:spacing w:line="360" w:lineRule="auto"/>
              <w:ind w:left="5"/>
              <w:jc w:val="both"/>
              <w:rPr>
                <w:rFonts w:ascii="Arial" w:eastAsia="Times New Roman" w:hAnsi="Arial" w:cs="Arial"/>
                <w:sz w:val="16"/>
              </w:rPr>
            </w:pPr>
            <w:r>
              <w:rPr>
                <w:rFonts w:ascii="Arial" w:eastAsia="Times New Roman" w:hAnsi="Arial" w:cs="Arial"/>
                <w:sz w:val="16"/>
              </w:rPr>
              <w:t>14</w:t>
            </w:r>
          </w:p>
          <w:p w:rsidR="00170023" w:rsidRPr="0065788D" w:rsidRDefault="00DB7486" w:rsidP="009A6B4D">
            <w:pPr>
              <w:spacing w:line="360" w:lineRule="auto"/>
              <w:ind w:left="5"/>
              <w:jc w:val="both"/>
              <w:rPr>
                <w:rFonts w:ascii="Arial" w:eastAsia="Times New Roman" w:hAnsi="Arial" w:cs="Arial"/>
              </w:rPr>
            </w:pPr>
            <w:r>
              <w:rPr>
                <w:rFonts w:ascii="Arial" w:eastAsia="Times New Roman" w:hAnsi="Arial" w:cs="Arial"/>
                <w:sz w:val="16"/>
              </w:rPr>
              <w:t>MAYO</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Default="00DB7486" w:rsidP="009A6B4D">
            <w:pPr>
              <w:spacing w:line="360" w:lineRule="auto"/>
              <w:jc w:val="both"/>
              <w:rPr>
                <w:rFonts w:ascii="Arial" w:eastAsia="Times New Roman" w:hAnsi="Arial" w:cs="Arial"/>
                <w:sz w:val="16"/>
              </w:rPr>
            </w:pPr>
            <w:r>
              <w:rPr>
                <w:rFonts w:ascii="Arial" w:eastAsia="Times New Roman" w:hAnsi="Arial" w:cs="Arial"/>
                <w:sz w:val="16"/>
              </w:rPr>
              <w:t>20</w:t>
            </w:r>
          </w:p>
          <w:p w:rsidR="00DB7486" w:rsidRPr="0065788D" w:rsidRDefault="00DB7486" w:rsidP="009A6B4D">
            <w:pPr>
              <w:spacing w:line="360" w:lineRule="auto"/>
              <w:jc w:val="both"/>
              <w:rPr>
                <w:rFonts w:ascii="Arial" w:eastAsia="Times New Roman" w:hAnsi="Arial" w:cs="Arial"/>
              </w:rPr>
            </w:pPr>
            <w:r>
              <w:rPr>
                <w:rFonts w:ascii="Arial" w:eastAsia="Times New Roman" w:hAnsi="Arial" w:cs="Arial"/>
                <w:sz w:val="16"/>
              </w:rPr>
              <w:t>Mayo</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Default="00DB7486" w:rsidP="00DB7486">
            <w:pPr>
              <w:spacing w:line="360" w:lineRule="auto"/>
              <w:jc w:val="both"/>
              <w:rPr>
                <w:rFonts w:ascii="Arial" w:eastAsia="Times New Roman" w:hAnsi="Arial" w:cs="Arial"/>
                <w:sz w:val="16"/>
              </w:rPr>
            </w:pPr>
            <w:r>
              <w:rPr>
                <w:rFonts w:ascii="Arial" w:eastAsia="Times New Roman" w:hAnsi="Arial" w:cs="Arial"/>
                <w:sz w:val="16"/>
              </w:rPr>
              <w:t xml:space="preserve">25 </w:t>
            </w:r>
          </w:p>
          <w:p w:rsidR="00DB7486" w:rsidRPr="0065788D" w:rsidRDefault="00DB7486" w:rsidP="00DB7486">
            <w:pPr>
              <w:spacing w:line="360" w:lineRule="auto"/>
              <w:jc w:val="both"/>
              <w:rPr>
                <w:rFonts w:ascii="Arial" w:eastAsia="Times New Roman" w:hAnsi="Arial" w:cs="Arial"/>
              </w:rPr>
            </w:pPr>
            <w:r>
              <w:rPr>
                <w:rFonts w:ascii="Arial" w:eastAsia="Times New Roman" w:hAnsi="Arial" w:cs="Arial"/>
                <w:sz w:val="16"/>
              </w:rPr>
              <w:t>Mayo</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Default="009A6B4D" w:rsidP="009A6B4D">
            <w:pPr>
              <w:spacing w:line="360" w:lineRule="auto"/>
              <w:ind w:left="5"/>
              <w:jc w:val="both"/>
              <w:rPr>
                <w:rFonts w:ascii="Arial" w:eastAsia="Times New Roman" w:hAnsi="Arial" w:cs="Arial"/>
                <w:sz w:val="16"/>
              </w:rPr>
            </w:pPr>
            <w:r>
              <w:rPr>
                <w:rFonts w:ascii="Arial" w:eastAsia="Times New Roman" w:hAnsi="Arial" w:cs="Arial"/>
                <w:sz w:val="16"/>
              </w:rPr>
              <w:t xml:space="preserve">29 </w:t>
            </w:r>
          </w:p>
          <w:p w:rsidR="009A6B4D" w:rsidRPr="0065788D" w:rsidRDefault="009A6B4D" w:rsidP="009A6B4D">
            <w:pPr>
              <w:spacing w:line="360" w:lineRule="auto"/>
              <w:ind w:left="5"/>
              <w:jc w:val="both"/>
              <w:rPr>
                <w:rFonts w:ascii="Arial" w:eastAsia="Times New Roman" w:hAnsi="Arial" w:cs="Arial"/>
              </w:rPr>
            </w:pPr>
            <w:r>
              <w:rPr>
                <w:rFonts w:ascii="Arial" w:eastAsia="Times New Roman" w:hAnsi="Arial" w:cs="Arial"/>
                <w:sz w:val="16"/>
              </w:rPr>
              <w:t>Mayo</w:t>
            </w:r>
          </w:p>
        </w:tc>
      </w:tr>
      <w:tr w:rsidR="00D8599E" w:rsidRPr="0065788D" w:rsidTr="00D8599E">
        <w:trPr>
          <w:trHeight w:val="1045"/>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Elaboración del anteproyecto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117" w:line="360" w:lineRule="auto"/>
              <w:ind w:left="5"/>
              <w:jc w:val="both"/>
              <w:rPr>
                <w:rFonts w:ascii="Arial" w:eastAsia="Times New Roman" w:hAnsi="Arial" w:cs="Arial"/>
              </w:rPr>
            </w:pPr>
            <w:r w:rsidRPr="0065788D">
              <w:rPr>
                <w:rFonts w:ascii="Arial" w:eastAsia="Times New Roman" w:hAnsi="Arial" w:cs="Arial"/>
                <w:b/>
              </w:rPr>
              <w:t xml:space="preserv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D8599E" w:rsidRPr="0065788D" w:rsidTr="00D8599E">
        <w:trPr>
          <w:trHeight w:val="840"/>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Acopio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Bibliográfico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117" w:line="360" w:lineRule="auto"/>
              <w:ind w:left="5"/>
              <w:jc w:val="both"/>
              <w:rPr>
                <w:rFonts w:ascii="Arial" w:eastAsia="Times New Roman" w:hAnsi="Arial" w:cs="Arial"/>
              </w:rPr>
            </w:pPr>
            <w:r w:rsidRPr="0065788D">
              <w:rPr>
                <w:rFonts w:ascii="Arial" w:eastAsia="Times New Roman" w:hAnsi="Arial" w:cs="Arial"/>
                <w:b/>
              </w:rPr>
              <w:t xml:space="preserv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D8599E" w:rsidRPr="0065788D" w:rsidTr="00D8599E">
        <w:trPr>
          <w:trHeight w:val="701"/>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tabs>
                <w:tab w:val="right" w:pos="1260"/>
              </w:tabs>
              <w:spacing w:after="104" w:line="360" w:lineRule="auto"/>
              <w:jc w:val="both"/>
              <w:rPr>
                <w:rFonts w:ascii="Arial" w:eastAsia="Times New Roman" w:hAnsi="Arial" w:cs="Arial"/>
              </w:rPr>
            </w:pPr>
            <w:r w:rsidRPr="0065788D">
              <w:rPr>
                <w:rFonts w:ascii="Arial" w:eastAsia="Times New Roman" w:hAnsi="Arial" w:cs="Arial"/>
                <w:sz w:val="20"/>
              </w:rPr>
              <w:lastRenderedPageBreak/>
              <w:t xml:space="preserve">Registro </w:t>
            </w:r>
            <w:r w:rsidRPr="0065788D">
              <w:rPr>
                <w:rFonts w:ascii="Arial" w:eastAsia="Times New Roman" w:hAnsi="Arial" w:cs="Arial"/>
                <w:sz w:val="20"/>
              </w:rPr>
              <w:tab/>
              <w:t xml:space="preserve">de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Anteproyecto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r>
              <w:rPr>
                <w:rFonts w:ascii="Arial" w:eastAsia="Times New Roman" w:hAnsi="Arial" w:cs="Arial"/>
                <w:b/>
              </w:rPr>
              <w:t>X</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r>
              <w:rPr>
                <w:rFonts w:ascii="Arial" w:eastAsia="Times New Roman" w:hAnsi="Arial" w:cs="Arial"/>
                <w:b/>
              </w:rPr>
              <w:t>X</w:t>
            </w: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r>
              <w:rPr>
                <w:rFonts w:ascii="Arial" w:eastAsia="Times New Roman" w:hAnsi="Arial" w:cs="Arial"/>
                <w:b/>
              </w:rPr>
              <w:t xml:space="preserve">  </w:t>
            </w:r>
            <w:r w:rsidRPr="0065788D">
              <w:rPr>
                <w:rFonts w:ascii="Arial" w:eastAsia="Times New Roman" w:hAnsi="Arial" w:cs="Arial"/>
                <w:b/>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D8599E" w:rsidRPr="0065788D" w:rsidTr="00D8599E">
        <w:trPr>
          <w:trHeight w:val="1045"/>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right="39"/>
              <w:jc w:val="both"/>
              <w:rPr>
                <w:rFonts w:ascii="Arial" w:eastAsia="Times New Roman" w:hAnsi="Arial" w:cs="Arial"/>
              </w:rPr>
            </w:pPr>
            <w:r w:rsidRPr="0065788D">
              <w:rPr>
                <w:rFonts w:ascii="Arial" w:eastAsia="Times New Roman" w:hAnsi="Arial" w:cs="Arial"/>
                <w:sz w:val="20"/>
              </w:rPr>
              <w:t xml:space="preserve">Redacción de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Capitulado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D8599E" w:rsidRPr="0065788D" w:rsidTr="00D8599E">
        <w:trPr>
          <w:trHeight w:val="1045"/>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Elaboración </w:t>
            </w:r>
          </w:p>
          <w:p w:rsidR="00170023" w:rsidRPr="0065788D" w:rsidRDefault="00170023" w:rsidP="009A6B4D">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de </w:t>
            </w:r>
            <w:r w:rsidRPr="0065788D">
              <w:rPr>
                <w:rFonts w:ascii="Arial" w:eastAsia="Times New Roman" w:hAnsi="Arial" w:cs="Arial"/>
                <w:sz w:val="20"/>
              </w:rPr>
              <w:tab/>
              <w:t xml:space="preserve">Marco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Teórico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D8599E" w:rsidRPr="0065788D" w:rsidTr="00D8599E">
        <w:trPr>
          <w:trHeight w:val="700"/>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Diseño </w:t>
            </w:r>
            <w:r w:rsidRPr="0065788D">
              <w:rPr>
                <w:rFonts w:ascii="Arial" w:eastAsia="Times New Roman" w:hAnsi="Arial" w:cs="Arial"/>
                <w:sz w:val="20"/>
              </w:rPr>
              <w:tab/>
              <w:t xml:space="preserve">de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Instrumentos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D8599E" w:rsidRPr="0065788D" w:rsidTr="00D8599E">
        <w:trPr>
          <w:trHeight w:val="1736"/>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right="39"/>
              <w:jc w:val="both"/>
              <w:rPr>
                <w:rFonts w:ascii="Arial" w:eastAsia="Times New Roman" w:hAnsi="Arial" w:cs="Arial"/>
              </w:rPr>
            </w:pPr>
            <w:r w:rsidRPr="0065788D">
              <w:rPr>
                <w:rFonts w:ascii="Arial" w:eastAsia="Times New Roman" w:hAnsi="Arial" w:cs="Arial"/>
                <w:sz w:val="20"/>
              </w:rPr>
              <w:t xml:space="preserve">Redacción de </w:t>
            </w:r>
          </w:p>
          <w:p w:rsidR="00170023" w:rsidRPr="0065788D" w:rsidRDefault="00D8599E" w:rsidP="009A6B4D">
            <w:pPr>
              <w:spacing w:line="360" w:lineRule="auto"/>
              <w:ind w:left="5"/>
              <w:jc w:val="both"/>
              <w:rPr>
                <w:rFonts w:ascii="Arial" w:eastAsia="Times New Roman" w:hAnsi="Arial" w:cs="Arial"/>
              </w:rPr>
            </w:pPr>
            <w:r>
              <w:rPr>
                <w:rFonts w:ascii="Arial" w:eastAsia="Times New Roman" w:hAnsi="Arial" w:cs="Arial"/>
                <w:sz w:val="20"/>
              </w:rPr>
              <w:t>Entrevistas y realización de la misma</w:t>
            </w:r>
            <w:r w:rsidR="00170023" w:rsidRPr="0065788D">
              <w:rPr>
                <w:rFonts w:ascii="Arial" w:eastAsia="Times New Roman" w:hAnsi="Arial" w:cs="Arial"/>
                <w:sz w:val="20"/>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976C5B" w:rsidP="009A6B4D">
            <w:pPr>
              <w:spacing w:line="360" w:lineRule="auto"/>
              <w:ind w:left="5"/>
              <w:jc w:val="both"/>
              <w:rPr>
                <w:rFonts w:ascii="Arial" w:eastAsia="Times New Roman" w:hAnsi="Arial" w:cs="Arial"/>
              </w:rPr>
            </w:pPr>
            <w:r>
              <w:rPr>
                <w:rFonts w:ascii="Arial" w:eastAsia="Times New Roman" w:hAnsi="Arial" w:cs="Arial"/>
                <w:b/>
              </w:rPr>
              <w:t xml:space="preserve"> X</w:t>
            </w:r>
            <w:r w:rsidR="00DB7486">
              <w:rPr>
                <w:rFonts w:ascii="Arial" w:eastAsia="Times New Roman" w:hAnsi="Arial" w:cs="Arial"/>
                <w:b/>
              </w:rPr>
              <w:t xml:space="preserve"> </w:t>
            </w:r>
            <w:r w:rsidR="00170023"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D8599E" w:rsidRPr="0065788D" w:rsidTr="00D8599E">
        <w:trPr>
          <w:trHeight w:val="700"/>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Revisión de </w:t>
            </w:r>
          </w:p>
          <w:p w:rsidR="00170023" w:rsidRPr="0065788D" w:rsidRDefault="00DB7486" w:rsidP="009A6B4D">
            <w:pPr>
              <w:spacing w:line="360" w:lineRule="auto"/>
              <w:ind w:left="5"/>
              <w:jc w:val="both"/>
              <w:rPr>
                <w:rFonts w:ascii="Arial" w:eastAsia="Times New Roman" w:hAnsi="Arial" w:cs="Arial"/>
              </w:rPr>
            </w:pPr>
            <w:r>
              <w:rPr>
                <w:rFonts w:ascii="Arial" w:eastAsia="Times New Roman" w:hAnsi="Arial" w:cs="Arial"/>
                <w:sz w:val="20"/>
              </w:rPr>
              <w:t>Informe</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r w:rsidR="00DB7486">
              <w:rPr>
                <w:rFonts w:ascii="Arial" w:eastAsia="Times New Roman" w:hAnsi="Arial" w:cs="Arial"/>
                <w:b/>
              </w:rPr>
              <w:t>X</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DB7486" w:rsidP="009A6B4D">
            <w:pPr>
              <w:spacing w:line="360" w:lineRule="auto"/>
              <w:ind w:left="5"/>
              <w:jc w:val="both"/>
              <w:rPr>
                <w:rFonts w:ascii="Arial" w:eastAsia="Times New Roman" w:hAnsi="Arial" w:cs="Arial"/>
              </w:rPr>
            </w:pPr>
            <w:r>
              <w:rPr>
                <w:rFonts w:ascii="Arial" w:eastAsia="Times New Roman" w:hAnsi="Arial" w:cs="Arial"/>
                <w:b/>
              </w:rPr>
              <w:t xml:space="preserve"> </w:t>
            </w:r>
            <w:r w:rsidR="00170023"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D8599E" w:rsidRPr="0065788D" w:rsidTr="00D8599E">
        <w:trPr>
          <w:trHeight w:val="1045"/>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Obtención de </w:t>
            </w:r>
          </w:p>
          <w:p w:rsidR="00170023" w:rsidRPr="0065788D" w:rsidRDefault="00170023"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Votos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Aprobatorios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r w:rsidR="00DB7486">
              <w:rPr>
                <w:rFonts w:ascii="Arial" w:eastAsia="Times New Roman" w:hAnsi="Arial" w:cs="Arial"/>
                <w:b/>
              </w:rPr>
              <w:t>X</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DB7486" w:rsidP="009A6B4D">
            <w:pPr>
              <w:spacing w:line="360" w:lineRule="auto"/>
              <w:ind w:left="5"/>
              <w:jc w:val="both"/>
              <w:rPr>
                <w:rFonts w:ascii="Arial" w:eastAsia="Times New Roman" w:hAnsi="Arial" w:cs="Arial"/>
              </w:rPr>
            </w:pPr>
            <w:r>
              <w:rPr>
                <w:rFonts w:ascii="Arial" w:eastAsia="Times New Roman" w:hAnsi="Arial" w:cs="Arial"/>
                <w:b/>
              </w:rPr>
              <w:t xml:space="preserve"> </w:t>
            </w:r>
            <w:r w:rsidR="00170023"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D8599E" w:rsidRPr="0065788D" w:rsidTr="00D8599E">
        <w:trPr>
          <w:trHeight w:val="700"/>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DB7486" w:rsidP="009A6B4D">
            <w:pPr>
              <w:spacing w:line="360" w:lineRule="auto"/>
              <w:ind w:left="5"/>
              <w:jc w:val="both"/>
              <w:rPr>
                <w:rFonts w:ascii="Arial" w:eastAsia="Times New Roman" w:hAnsi="Arial" w:cs="Arial"/>
              </w:rPr>
            </w:pPr>
            <w:r>
              <w:rPr>
                <w:rFonts w:ascii="Arial" w:eastAsia="Times New Roman" w:hAnsi="Arial" w:cs="Arial"/>
                <w:sz w:val="20"/>
              </w:rPr>
              <w:t>Integración final del informe</w:t>
            </w:r>
            <w:r w:rsidR="00170023" w:rsidRPr="0065788D">
              <w:rPr>
                <w:rFonts w:ascii="Arial" w:eastAsia="Times New Roman" w:hAnsi="Arial" w:cs="Arial"/>
                <w:sz w:val="20"/>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DB7486" w:rsidRPr="00DB7486" w:rsidRDefault="00DB7486" w:rsidP="00DB7486">
            <w:pPr>
              <w:spacing w:line="360" w:lineRule="auto"/>
              <w:ind w:left="5"/>
              <w:jc w:val="both"/>
              <w:rPr>
                <w:rFonts w:ascii="Arial" w:eastAsia="Times New Roman" w:hAnsi="Arial" w:cs="Arial"/>
                <w:b/>
              </w:rPr>
            </w:pPr>
            <w:r>
              <w:rPr>
                <w:rFonts w:ascii="Arial" w:eastAsia="Times New Roman" w:hAnsi="Arial" w:cs="Arial"/>
                <w:b/>
              </w:rPr>
              <w:t xml:space="preserve"> </w:t>
            </w:r>
            <w:r w:rsidR="00170023" w:rsidRPr="0065788D">
              <w:rPr>
                <w:rFonts w:ascii="Arial" w:eastAsia="Times New Roman" w:hAnsi="Arial" w:cs="Arial"/>
                <w:b/>
              </w:rPr>
              <w:t xml:space="preserve"> </w:t>
            </w:r>
            <w:r>
              <w:rPr>
                <w:rFonts w:ascii="Arial" w:eastAsia="Times New Roman" w:hAnsi="Arial" w:cs="Arial"/>
                <w:b/>
              </w:rPr>
              <w:t>x</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D8599E" w:rsidRPr="0065788D" w:rsidTr="00D8599E">
        <w:trPr>
          <w:trHeight w:val="700"/>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Fecha </w:t>
            </w:r>
            <w:r w:rsidRPr="0065788D">
              <w:rPr>
                <w:rFonts w:ascii="Arial" w:eastAsia="Times New Roman" w:hAnsi="Arial" w:cs="Arial"/>
                <w:sz w:val="20"/>
              </w:rPr>
              <w:tab/>
              <w:t xml:space="preserve">de </w:t>
            </w:r>
          </w:p>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Examen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r w:rsidR="009A6B4D">
              <w:rPr>
                <w:rFonts w:ascii="Arial" w:eastAsia="Times New Roman" w:hAnsi="Arial" w:cs="Arial"/>
                <w:b/>
              </w:rPr>
              <w:t>X</w:t>
            </w:r>
          </w:p>
        </w:tc>
      </w:tr>
      <w:tr w:rsidR="00D8599E" w:rsidRPr="0065788D" w:rsidTr="00D8599E">
        <w:trPr>
          <w:trHeight w:val="426"/>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Examen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53"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2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79"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170023" w:rsidRPr="0065788D" w:rsidRDefault="00170023"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r>
    </w:tbl>
    <w:p w:rsidR="00170023" w:rsidRDefault="00170023" w:rsidP="00170023">
      <w:pPr>
        <w:spacing w:after="117" w:line="360" w:lineRule="auto"/>
        <w:ind w:right="8118"/>
        <w:jc w:val="both"/>
        <w:rPr>
          <w:rFonts w:ascii="Arial" w:hAnsi="Arial" w:cs="Arial"/>
          <w:b/>
        </w:rPr>
      </w:pPr>
      <w:r w:rsidRPr="0065788D">
        <w:rPr>
          <w:rFonts w:ascii="Arial" w:hAnsi="Arial" w:cs="Arial"/>
          <w:b/>
        </w:rPr>
        <w:t xml:space="preserve"> </w:t>
      </w:r>
    </w:p>
    <w:p w:rsidR="00491202" w:rsidRDefault="00491202" w:rsidP="00170023">
      <w:pPr>
        <w:spacing w:after="117" w:line="360" w:lineRule="auto"/>
        <w:ind w:right="8118"/>
        <w:jc w:val="both"/>
        <w:rPr>
          <w:rFonts w:ascii="Arial" w:hAnsi="Arial" w:cs="Arial"/>
          <w:b/>
        </w:rPr>
      </w:pPr>
    </w:p>
    <w:p w:rsidR="00491202" w:rsidRDefault="00491202" w:rsidP="00170023">
      <w:pPr>
        <w:spacing w:after="117" w:line="360" w:lineRule="auto"/>
        <w:ind w:right="8118"/>
        <w:jc w:val="both"/>
        <w:rPr>
          <w:rFonts w:ascii="Arial" w:hAnsi="Arial" w:cs="Arial"/>
          <w:b/>
        </w:rPr>
      </w:pPr>
    </w:p>
    <w:p w:rsidR="00491202" w:rsidRDefault="00491202" w:rsidP="00170023">
      <w:pPr>
        <w:spacing w:after="117" w:line="360" w:lineRule="auto"/>
        <w:ind w:right="8118"/>
        <w:jc w:val="both"/>
        <w:rPr>
          <w:rFonts w:ascii="Arial" w:hAnsi="Arial" w:cs="Arial"/>
          <w:b/>
        </w:rPr>
      </w:pPr>
    </w:p>
    <w:p w:rsidR="00491202" w:rsidRPr="0065788D" w:rsidRDefault="00491202" w:rsidP="00170023">
      <w:pPr>
        <w:spacing w:after="117" w:line="360" w:lineRule="auto"/>
        <w:ind w:right="8118"/>
        <w:jc w:val="both"/>
        <w:rPr>
          <w:rFonts w:ascii="Arial" w:hAnsi="Arial" w:cs="Arial"/>
        </w:rPr>
      </w:pPr>
    </w:p>
    <w:p w:rsidR="00491202" w:rsidRDefault="00170023" w:rsidP="00491202">
      <w:pPr>
        <w:pStyle w:val="Ttulo1"/>
      </w:pPr>
      <w:r w:rsidRPr="0065788D">
        <w:rPr>
          <w:rFonts w:cs="Arial"/>
          <w:b/>
        </w:rPr>
        <w:t xml:space="preserve"> </w:t>
      </w:r>
      <w:bookmarkStart w:id="11" w:name="_Toc9780398"/>
      <w:r w:rsidR="00491202">
        <w:t>RESULTADOS.</w:t>
      </w:r>
      <w:bookmarkEnd w:id="11"/>
    </w:p>
    <w:p w:rsidR="00491202" w:rsidRPr="00491202" w:rsidRDefault="00491202" w:rsidP="00491202"/>
    <w:p w:rsidR="00491202" w:rsidRDefault="00491202" w:rsidP="00491202">
      <w:pPr>
        <w:spacing w:line="360" w:lineRule="auto"/>
        <w:jc w:val="both"/>
        <w:rPr>
          <w:rFonts w:ascii="Arial" w:hAnsi="Arial" w:cs="Arial"/>
          <w:color w:val="000000"/>
          <w:sz w:val="24"/>
          <w:szCs w:val="24"/>
        </w:rPr>
      </w:pPr>
      <w:r w:rsidRPr="00D130B5">
        <w:rPr>
          <w:rFonts w:ascii="Arial" w:hAnsi="Arial" w:cs="Arial"/>
          <w:sz w:val="24"/>
          <w:szCs w:val="24"/>
        </w:rPr>
        <w:t xml:space="preserve">Realice mis encuestas con mi comunidad y familiares adolescentes sin duda alguna fue de gran importancia para mi Anteproyecto ya que al tratarse de </w:t>
      </w:r>
      <w:r w:rsidRPr="00D130B5">
        <w:rPr>
          <w:rFonts w:ascii="Arial" w:hAnsi="Arial" w:cs="Arial"/>
          <w:b/>
          <w:sz w:val="24"/>
          <w:szCs w:val="24"/>
        </w:rPr>
        <w:t>“Generar una propuesta desde una perspectiva penalista. Para incluir programas y cursos con contenidos temáticos relacionados con prevención del delito. En relación a los menores infractores”</w:t>
      </w:r>
      <w:r>
        <w:rPr>
          <w:rFonts w:ascii="Arial" w:hAnsi="Arial" w:cs="Arial"/>
          <w:b/>
          <w:color w:val="000000"/>
          <w:sz w:val="24"/>
          <w:szCs w:val="24"/>
        </w:rPr>
        <w:t xml:space="preserve"> </w:t>
      </w:r>
      <w:r>
        <w:rPr>
          <w:rFonts w:ascii="Arial" w:hAnsi="Arial" w:cs="Arial"/>
          <w:color w:val="000000"/>
          <w:sz w:val="24"/>
          <w:szCs w:val="24"/>
        </w:rPr>
        <w:t>en base a esto sustento que los adolescentes no tienen conocimientos concretos acerca de la prevención del delito y no saben las consecuencias que tiene el cometer un delito ante la sociedad a su edad.</w:t>
      </w:r>
    </w:p>
    <w:p w:rsidR="00491202" w:rsidRDefault="00491202" w:rsidP="00491202">
      <w:pPr>
        <w:spacing w:line="360" w:lineRule="auto"/>
        <w:jc w:val="both"/>
        <w:rPr>
          <w:rFonts w:ascii="Arial" w:hAnsi="Arial" w:cs="Arial"/>
          <w:color w:val="000000"/>
          <w:sz w:val="24"/>
          <w:szCs w:val="24"/>
        </w:rPr>
      </w:pPr>
      <w:r>
        <w:rPr>
          <w:rFonts w:ascii="Arial" w:hAnsi="Arial" w:cs="Arial"/>
          <w:color w:val="000000"/>
          <w:sz w:val="24"/>
          <w:szCs w:val="24"/>
        </w:rPr>
        <w:t xml:space="preserve">Y en lo personal creo puedo dar respuesta o sustentar mis Objetivos así podre sustentar el por qué mi objetivo </w:t>
      </w:r>
      <w:r w:rsidRPr="0065788D">
        <w:rPr>
          <w:rFonts w:ascii="Arial" w:hAnsi="Arial" w:cs="Arial"/>
          <w:sz w:val="24"/>
          <w:szCs w:val="24"/>
        </w:rPr>
        <w:t>general de mi trabajo es argumentar una propuesta convincente respecto a la nulidad de</w:t>
      </w:r>
      <w:r>
        <w:rPr>
          <w:rFonts w:ascii="Arial" w:hAnsi="Arial" w:cs="Arial"/>
          <w:sz w:val="24"/>
          <w:szCs w:val="24"/>
        </w:rPr>
        <w:t xml:space="preserve"> incluir aportaciones jurídicas en </w:t>
      </w:r>
      <w:r w:rsidRPr="0065788D">
        <w:rPr>
          <w:rFonts w:ascii="Arial" w:hAnsi="Arial" w:cs="Arial"/>
          <w:sz w:val="24"/>
          <w:szCs w:val="24"/>
        </w:rPr>
        <w:t xml:space="preserve">programas </w:t>
      </w:r>
      <w:r>
        <w:rPr>
          <w:rFonts w:ascii="Arial" w:hAnsi="Arial" w:cs="Arial"/>
          <w:sz w:val="24"/>
          <w:szCs w:val="24"/>
        </w:rPr>
        <w:t xml:space="preserve">y cursos </w:t>
      </w:r>
      <w:r w:rsidRPr="0065788D">
        <w:rPr>
          <w:rFonts w:ascii="Arial" w:hAnsi="Arial" w:cs="Arial"/>
          <w:sz w:val="24"/>
          <w:szCs w:val="24"/>
        </w:rPr>
        <w:t>referentes a la prevención del delito.</w:t>
      </w:r>
    </w:p>
    <w:p w:rsidR="00491202" w:rsidRPr="00D130B5" w:rsidRDefault="00491202" w:rsidP="00491202">
      <w:pPr>
        <w:spacing w:line="360" w:lineRule="auto"/>
        <w:jc w:val="both"/>
        <w:rPr>
          <w:rFonts w:ascii="Arial" w:hAnsi="Arial" w:cs="Arial"/>
          <w:color w:val="000000"/>
          <w:sz w:val="24"/>
          <w:szCs w:val="24"/>
        </w:rPr>
      </w:pPr>
      <w:r>
        <w:rPr>
          <w:rFonts w:ascii="Arial" w:hAnsi="Arial" w:cs="Arial"/>
          <w:color w:val="000000"/>
          <w:sz w:val="24"/>
          <w:szCs w:val="24"/>
        </w:rPr>
        <w:t xml:space="preserve">Y en cuanto a mis objetivos </w:t>
      </w:r>
      <w:r>
        <w:rPr>
          <w:rFonts w:ascii="Arial" w:hAnsi="Arial" w:cs="Arial"/>
          <w:b/>
          <w:color w:val="000000"/>
          <w:sz w:val="24"/>
          <w:szCs w:val="24"/>
        </w:rPr>
        <w:t xml:space="preserve">Específicos </w:t>
      </w:r>
      <w:r w:rsidRPr="00D130B5">
        <w:rPr>
          <w:rFonts w:ascii="Arial" w:hAnsi="Arial" w:cs="Arial"/>
          <w:color w:val="000000"/>
          <w:sz w:val="24"/>
          <w:szCs w:val="24"/>
        </w:rPr>
        <w:t>de igual forma ya que a</w:t>
      </w:r>
      <w:r>
        <w:rPr>
          <w:rFonts w:ascii="Arial" w:hAnsi="Arial" w:cs="Arial"/>
          <w:color w:val="000000"/>
          <w:sz w:val="24"/>
          <w:szCs w:val="24"/>
        </w:rPr>
        <w:t xml:space="preserve"> </w:t>
      </w:r>
      <w:r w:rsidRPr="00D130B5">
        <w:rPr>
          <w:rFonts w:ascii="Arial" w:hAnsi="Arial" w:cs="Arial"/>
          <w:color w:val="000000"/>
          <w:sz w:val="24"/>
          <w:szCs w:val="24"/>
        </w:rPr>
        <w:t>través de las encuestas compruebo lo necesario que es generar cada objetivo para así los adolescentes puedan tener un conocimiento de tanto sus derechos como las consecuencias de cometer alguna infracción</w:t>
      </w:r>
    </w:p>
    <w:p w:rsidR="00491202" w:rsidRPr="0065788D" w:rsidRDefault="00491202" w:rsidP="00491202">
      <w:pPr>
        <w:spacing w:after="23" w:line="360" w:lineRule="auto"/>
        <w:jc w:val="both"/>
        <w:rPr>
          <w:rFonts w:ascii="Arial" w:hAnsi="Arial" w:cs="Arial"/>
          <w:sz w:val="24"/>
          <w:szCs w:val="24"/>
        </w:rPr>
      </w:pPr>
    </w:p>
    <w:p w:rsidR="00491202" w:rsidRPr="0065788D" w:rsidRDefault="00491202" w:rsidP="00491202">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Realizar una revisión de los conceptos de Educación y Derecho. Para generar lineamientos unificados en la incorporación de temas selectos.</w:t>
      </w:r>
    </w:p>
    <w:p w:rsidR="00491202" w:rsidRPr="0065788D" w:rsidRDefault="00491202" w:rsidP="00491202">
      <w:pPr>
        <w:pStyle w:val="Prrafodelista"/>
        <w:spacing w:after="0" w:line="360" w:lineRule="auto"/>
        <w:ind w:left="1441"/>
        <w:jc w:val="both"/>
        <w:rPr>
          <w:rFonts w:ascii="Arial" w:hAnsi="Arial" w:cs="Arial"/>
          <w:sz w:val="24"/>
          <w:szCs w:val="24"/>
        </w:rPr>
      </w:pPr>
    </w:p>
    <w:p w:rsidR="00491202" w:rsidRDefault="00491202" w:rsidP="00491202">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Dar a conocer al adolescente los Derechos, Obligaciones y sanciones que traen aparejadas el participar en actos delictivos. Para prevenir el delito (infracciones)</w:t>
      </w:r>
      <w:r>
        <w:rPr>
          <w:rFonts w:ascii="Arial" w:hAnsi="Arial" w:cs="Arial"/>
          <w:sz w:val="24"/>
          <w:szCs w:val="24"/>
        </w:rPr>
        <w:t>.</w:t>
      </w:r>
    </w:p>
    <w:p w:rsidR="00491202" w:rsidRPr="00CF7B39" w:rsidRDefault="00491202" w:rsidP="00491202">
      <w:pPr>
        <w:pStyle w:val="Prrafodelista"/>
        <w:rPr>
          <w:rFonts w:ascii="Arial" w:hAnsi="Arial" w:cs="Arial"/>
          <w:sz w:val="24"/>
          <w:szCs w:val="24"/>
        </w:rPr>
      </w:pPr>
    </w:p>
    <w:p w:rsidR="00491202" w:rsidRPr="00CF7B39" w:rsidRDefault="00491202" w:rsidP="00491202">
      <w:pPr>
        <w:pStyle w:val="Prrafodelista"/>
        <w:numPr>
          <w:ilvl w:val="0"/>
          <w:numId w:val="1"/>
        </w:numPr>
        <w:spacing w:after="0" w:line="360" w:lineRule="auto"/>
        <w:jc w:val="both"/>
        <w:rPr>
          <w:rFonts w:ascii="Arial" w:hAnsi="Arial" w:cs="Arial"/>
          <w:sz w:val="24"/>
          <w:szCs w:val="24"/>
        </w:rPr>
      </w:pPr>
      <w:r w:rsidRPr="00CF7B39">
        <w:rPr>
          <w:rFonts w:ascii="Arial" w:hAnsi="Arial" w:cs="Arial"/>
          <w:sz w:val="24"/>
          <w:szCs w:val="24"/>
        </w:rPr>
        <w:t>Iniciar la formación de una cultura de prevención delictiva por medio de los programas y cursos. Para darle los aspectos básicos al niño, niña y adolescentes de un Estado de Derecho.</w:t>
      </w:r>
    </w:p>
    <w:p w:rsidR="00491202" w:rsidRPr="0065788D" w:rsidRDefault="00491202" w:rsidP="00491202">
      <w:pPr>
        <w:pStyle w:val="Prrafodelista"/>
        <w:spacing w:after="0" w:line="360" w:lineRule="auto"/>
        <w:ind w:left="1441"/>
        <w:jc w:val="both"/>
        <w:rPr>
          <w:rFonts w:ascii="Arial" w:hAnsi="Arial" w:cs="Arial"/>
          <w:sz w:val="24"/>
          <w:szCs w:val="24"/>
        </w:rPr>
      </w:pPr>
    </w:p>
    <w:p w:rsidR="00491202" w:rsidRPr="007673CE" w:rsidRDefault="00491202" w:rsidP="00491202">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lastRenderedPageBreak/>
        <w:t>Analizar l</w:t>
      </w:r>
      <w:r>
        <w:rPr>
          <w:rFonts w:ascii="Arial" w:hAnsi="Arial" w:cs="Arial"/>
          <w:sz w:val="24"/>
          <w:szCs w:val="24"/>
        </w:rPr>
        <w:t>os actuales programas y cursos que existen</w:t>
      </w:r>
      <w:r w:rsidRPr="0065788D">
        <w:rPr>
          <w:rFonts w:ascii="Arial" w:hAnsi="Arial" w:cs="Arial"/>
          <w:sz w:val="24"/>
          <w:szCs w:val="24"/>
        </w:rPr>
        <w:t xml:space="preserve">. Para poder incursionar </w:t>
      </w:r>
      <w:r>
        <w:rPr>
          <w:rFonts w:ascii="Arial" w:hAnsi="Arial" w:cs="Arial"/>
          <w:sz w:val="24"/>
          <w:szCs w:val="24"/>
        </w:rPr>
        <w:t>temas</w:t>
      </w:r>
      <w:r w:rsidRPr="0065788D">
        <w:rPr>
          <w:rFonts w:ascii="Arial" w:hAnsi="Arial" w:cs="Arial"/>
          <w:sz w:val="24"/>
          <w:szCs w:val="24"/>
        </w:rPr>
        <w:t xml:space="preserve"> de prevención del delito sin intervenir en asignaturas de igual o mayor importancia.</w:t>
      </w:r>
    </w:p>
    <w:p w:rsidR="00491202" w:rsidRPr="0065788D" w:rsidRDefault="00491202" w:rsidP="00491202">
      <w:pPr>
        <w:pStyle w:val="Prrafodelista"/>
        <w:spacing w:after="0" w:line="360" w:lineRule="auto"/>
        <w:jc w:val="both"/>
        <w:rPr>
          <w:rFonts w:ascii="Arial" w:hAnsi="Arial" w:cs="Arial"/>
          <w:sz w:val="24"/>
          <w:szCs w:val="24"/>
        </w:rPr>
      </w:pPr>
    </w:p>
    <w:p w:rsidR="00491202" w:rsidRDefault="00491202" w:rsidP="00491202">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Revisar el problema de la delincuencia juvenil en el entorno común. Para que con ayuda de las estadísticas se ataque el problema más de fondo.</w:t>
      </w:r>
    </w:p>
    <w:p w:rsidR="00491202" w:rsidRPr="00491202" w:rsidRDefault="00491202" w:rsidP="00491202">
      <w:pPr>
        <w:spacing w:after="0" w:line="360" w:lineRule="auto"/>
        <w:jc w:val="both"/>
        <w:rPr>
          <w:rFonts w:ascii="Arial" w:hAnsi="Arial" w:cs="Arial"/>
          <w:sz w:val="24"/>
          <w:szCs w:val="24"/>
        </w:rPr>
      </w:pPr>
    </w:p>
    <w:p w:rsidR="00491202" w:rsidRDefault="00491202" w:rsidP="00491202">
      <w:pPr>
        <w:jc w:val="center"/>
      </w:pPr>
      <w:r>
        <w:rPr>
          <w:noProof/>
          <w:lang w:eastAsia="es-MX"/>
        </w:rPr>
        <w:drawing>
          <wp:inline distT="0" distB="0" distL="0" distR="0" wp14:anchorId="35AD0A6B" wp14:editId="4A7579C5">
            <wp:extent cx="3295650" cy="1857375"/>
            <wp:effectExtent l="0" t="0" r="0" b="9525"/>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491202" w:rsidRPr="00A44933" w:rsidRDefault="00491202" w:rsidP="00491202">
      <w:pPr>
        <w:rPr>
          <w:rFonts w:ascii="Arial" w:hAnsi="Arial" w:cs="Arial"/>
          <w:sz w:val="20"/>
          <w:szCs w:val="20"/>
        </w:rPr>
      </w:pPr>
      <w:r w:rsidRPr="00A44933">
        <w:rPr>
          <w:rFonts w:ascii="Arial" w:hAnsi="Arial" w:cs="Arial"/>
          <w:sz w:val="20"/>
          <w:szCs w:val="20"/>
        </w:rPr>
        <w:t>Las encuestas fueron recabadas con los adolescentes de 12 a 17 años ya que es la edad que marca la Ley para ser considerados como Menores Infractores.</w:t>
      </w:r>
    </w:p>
    <w:p w:rsidR="00491202" w:rsidRPr="00A44933" w:rsidRDefault="00491202" w:rsidP="00491202">
      <w:pPr>
        <w:rPr>
          <w:rFonts w:ascii="Arial" w:hAnsi="Arial" w:cs="Arial"/>
          <w:sz w:val="20"/>
          <w:szCs w:val="20"/>
        </w:rPr>
      </w:pPr>
    </w:p>
    <w:p w:rsidR="00491202" w:rsidRDefault="00491202" w:rsidP="00491202">
      <w:pPr>
        <w:jc w:val="center"/>
      </w:pPr>
      <w:r>
        <w:rPr>
          <w:noProof/>
          <w:lang w:eastAsia="es-MX"/>
        </w:rPr>
        <w:drawing>
          <wp:inline distT="0" distB="0" distL="0" distR="0" wp14:anchorId="17CD5EAC" wp14:editId="3CB5B9BC">
            <wp:extent cx="3200400" cy="1666875"/>
            <wp:effectExtent l="0" t="0" r="0" b="9525"/>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491202" w:rsidRPr="00A44933" w:rsidRDefault="00491202" w:rsidP="00491202">
      <w:pPr>
        <w:rPr>
          <w:rFonts w:ascii="Arial" w:hAnsi="Arial" w:cs="Arial"/>
          <w:sz w:val="20"/>
          <w:szCs w:val="20"/>
        </w:rPr>
      </w:pPr>
      <w:r w:rsidRPr="00A44933">
        <w:rPr>
          <w:rFonts w:ascii="Arial" w:hAnsi="Arial" w:cs="Arial"/>
          <w:sz w:val="20"/>
          <w:szCs w:val="20"/>
        </w:rPr>
        <w:t>En las encuestas como se marca fueron realizadas a un 70% de género Masculino y el 30% Femenino.</w:t>
      </w:r>
    </w:p>
    <w:p w:rsidR="00491202" w:rsidRDefault="00491202" w:rsidP="00491202">
      <w:pPr>
        <w:jc w:val="center"/>
      </w:pPr>
      <w:r>
        <w:rPr>
          <w:noProof/>
          <w:lang w:eastAsia="es-MX"/>
        </w:rPr>
        <w:lastRenderedPageBreak/>
        <w:drawing>
          <wp:inline distT="0" distB="0" distL="0" distR="0" wp14:anchorId="22A3458E" wp14:editId="6CB00D68">
            <wp:extent cx="2724150" cy="1952625"/>
            <wp:effectExtent l="0" t="0" r="0" b="9525"/>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491202" w:rsidRPr="00A44933" w:rsidRDefault="00491202" w:rsidP="00491202">
      <w:pPr>
        <w:rPr>
          <w:rFonts w:ascii="Arial" w:hAnsi="Arial" w:cs="Arial"/>
          <w:sz w:val="20"/>
          <w:szCs w:val="20"/>
        </w:rPr>
      </w:pPr>
      <w:r w:rsidRPr="00A44933">
        <w:rPr>
          <w:rFonts w:ascii="Arial" w:hAnsi="Arial" w:cs="Arial"/>
          <w:sz w:val="20"/>
          <w:szCs w:val="20"/>
        </w:rPr>
        <w:t>Se recabo la información que de los encuestados el 80% de los adolescentes se encuentran estudiando. El 20 % no estudia.</w:t>
      </w:r>
    </w:p>
    <w:p w:rsidR="00491202" w:rsidRDefault="00491202" w:rsidP="00491202">
      <w:pPr>
        <w:jc w:val="center"/>
      </w:pPr>
      <w:r>
        <w:rPr>
          <w:noProof/>
          <w:lang w:eastAsia="es-MX"/>
        </w:rPr>
        <w:drawing>
          <wp:inline distT="0" distB="0" distL="0" distR="0" wp14:anchorId="38FF5128" wp14:editId="35D94778">
            <wp:extent cx="2343150" cy="1914525"/>
            <wp:effectExtent l="0" t="0" r="0" b="9525"/>
            <wp:docPr id="11" name="Gráfico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491202" w:rsidRPr="00A44933" w:rsidRDefault="00491202" w:rsidP="00491202">
      <w:pPr>
        <w:rPr>
          <w:rFonts w:ascii="Arial" w:hAnsi="Arial" w:cs="Arial"/>
          <w:sz w:val="20"/>
          <w:szCs w:val="20"/>
        </w:rPr>
      </w:pPr>
      <w:r w:rsidRPr="00A44933">
        <w:rPr>
          <w:rFonts w:ascii="Arial" w:hAnsi="Arial" w:cs="Arial"/>
          <w:sz w:val="20"/>
          <w:szCs w:val="20"/>
        </w:rPr>
        <w:t>Los resultados de esta encuesta son de gran importancia ya que podemos observar que la mayoría de los adolescentes se encuentran estudiando a nivel Secundaria y favorece a nuestro tema ya que desde aquí se podría dar los programas o cursos de “Prevención del Delito”.</w:t>
      </w:r>
    </w:p>
    <w:p w:rsidR="00491202" w:rsidRDefault="00491202" w:rsidP="00491202">
      <w:pPr>
        <w:jc w:val="center"/>
        <w:rPr>
          <w:noProof/>
          <w:lang w:eastAsia="es-MX"/>
        </w:rPr>
      </w:pPr>
      <w:r>
        <w:rPr>
          <w:noProof/>
          <w:lang w:eastAsia="es-MX"/>
        </w:rPr>
        <w:drawing>
          <wp:inline distT="0" distB="0" distL="0" distR="0" wp14:anchorId="6B979B8F" wp14:editId="3237BC67">
            <wp:extent cx="2609850" cy="1962150"/>
            <wp:effectExtent l="0" t="0" r="0" b="0"/>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491202" w:rsidRPr="00A44933" w:rsidRDefault="00491202" w:rsidP="00491202">
      <w:pPr>
        <w:rPr>
          <w:rFonts w:ascii="Arial" w:hAnsi="Arial" w:cs="Arial"/>
          <w:noProof/>
          <w:sz w:val="20"/>
          <w:szCs w:val="20"/>
          <w:lang w:eastAsia="es-MX"/>
        </w:rPr>
      </w:pPr>
      <w:r w:rsidRPr="00A44933">
        <w:rPr>
          <w:rFonts w:ascii="Arial" w:hAnsi="Arial" w:cs="Arial"/>
          <w:noProof/>
          <w:sz w:val="20"/>
          <w:szCs w:val="20"/>
          <w:lang w:eastAsia="es-MX"/>
        </w:rPr>
        <w:t>Se recabo la información de que el 100% de los adolescentes conosen o creen conocer sus derechos seria importante indagar posteriormente cuales son los que conocen.</w:t>
      </w:r>
    </w:p>
    <w:p w:rsidR="00491202" w:rsidRDefault="00491202" w:rsidP="00491202">
      <w:pPr>
        <w:jc w:val="center"/>
        <w:rPr>
          <w:noProof/>
          <w:lang w:eastAsia="es-MX"/>
        </w:rPr>
      </w:pPr>
      <w:r>
        <w:rPr>
          <w:noProof/>
          <w:lang w:eastAsia="es-MX"/>
        </w:rPr>
        <w:lastRenderedPageBreak/>
        <w:drawing>
          <wp:inline distT="0" distB="0" distL="0" distR="0" wp14:anchorId="1F439436" wp14:editId="7E999875">
            <wp:extent cx="2609850" cy="1752600"/>
            <wp:effectExtent l="0" t="0" r="0" b="0"/>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491202" w:rsidRPr="00A44933" w:rsidRDefault="00491202" w:rsidP="00491202">
      <w:pPr>
        <w:jc w:val="both"/>
        <w:rPr>
          <w:rFonts w:ascii="Arial" w:hAnsi="Arial" w:cs="Arial"/>
          <w:noProof/>
          <w:sz w:val="20"/>
          <w:szCs w:val="20"/>
          <w:lang w:eastAsia="es-MX"/>
        </w:rPr>
      </w:pPr>
      <w:r w:rsidRPr="00A44933">
        <w:rPr>
          <w:rFonts w:ascii="Arial" w:hAnsi="Arial" w:cs="Arial"/>
          <w:noProof/>
          <w:sz w:val="20"/>
          <w:szCs w:val="20"/>
          <w:lang w:eastAsia="es-MX"/>
        </w:rPr>
        <w:t>Se recabo que es alto el porcentaje de adolescentes que no sabe que es la Prevención de delito ya que se esta hablando de un 60% y solo un 40% tiene el conocimiento.</w:t>
      </w:r>
    </w:p>
    <w:p w:rsidR="00491202" w:rsidRDefault="00491202" w:rsidP="00491202">
      <w:pPr>
        <w:jc w:val="both"/>
        <w:rPr>
          <w:noProof/>
          <w:lang w:eastAsia="es-MX"/>
        </w:rPr>
      </w:pPr>
    </w:p>
    <w:p w:rsidR="00491202" w:rsidRDefault="00491202" w:rsidP="00491202">
      <w:pPr>
        <w:jc w:val="center"/>
      </w:pPr>
      <w:r>
        <w:rPr>
          <w:noProof/>
          <w:lang w:eastAsia="es-MX"/>
        </w:rPr>
        <w:drawing>
          <wp:inline distT="0" distB="0" distL="0" distR="0" wp14:anchorId="657AAD39" wp14:editId="2E545320">
            <wp:extent cx="2990850" cy="2124075"/>
            <wp:effectExtent l="0" t="0" r="0" b="9525"/>
            <wp:docPr id="15" name="Gráfico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491202" w:rsidRPr="00A44933" w:rsidRDefault="00491202" w:rsidP="00491202">
      <w:pPr>
        <w:rPr>
          <w:rFonts w:ascii="Arial" w:hAnsi="Arial" w:cs="Arial"/>
          <w:sz w:val="20"/>
          <w:szCs w:val="20"/>
        </w:rPr>
      </w:pPr>
      <w:r w:rsidRPr="00A44933">
        <w:rPr>
          <w:rFonts w:ascii="Arial" w:hAnsi="Arial" w:cs="Arial"/>
          <w:sz w:val="20"/>
          <w:szCs w:val="20"/>
        </w:rPr>
        <w:t>El resultado de la encuesta es vital para el anteproyecto ya que es el propósito principal generar programas y/ o cursos para adolescentes con el fin de la Prevención del Delito.</w:t>
      </w:r>
    </w:p>
    <w:p w:rsidR="00491202" w:rsidRDefault="00491202" w:rsidP="00491202">
      <w:pPr>
        <w:jc w:val="center"/>
      </w:pPr>
      <w:r>
        <w:rPr>
          <w:noProof/>
          <w:lang w:eastAsia="es-MX"/>
        </w:rPr>
        <w:drawing>
          <wp:inline distT="0" distB="0" distL="0" distR="0" wp14:anchorId="7405D048" wp14:editId="1E145C4F">
            <wp:extent cx="3095625" cy="2066925"/>
            <wp:effectExtent l="0" t="0" r="9525" b="9525"/>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491202" w:rsidRPr="00A44933" w:rsidRDefault="00491202" w:rsidP="00491202">
      <w:pPr>
        <w:jc w:val="center"/>
        <w:rPr>
          <w:rFonts w:ascii="Arial" w:hAnsi="Arial" w:cs="Arial"/>
          <w:sz w:val="20"/>
          <w:szCs w:val="20"/>
        </w:rPr>
      </w:pPr>
      <w:r w:rsidRPr="00A44933">
        <w:rPr>
          <w:rFonts w:ascii="Arial" w:hAnsi="Arial" w:cs="Arial"/>
          <w:sz w:val="20"/>
          <w:szCs w:val="20"/>
        </w:rPr>
        <w:t>Los resultados de esta encuesta son de suma importancia, ya que no se tiene conocimiento de ningún programas o curso para la prevención del delito; y la finalidad es que los adolescentes tengan herramientas de esto para evitar que se violenten sus derechos.</w:t>
      </w:r>
    </w:p>
    <w:p w:rsidR="00491202" w:rsidRDefault="00491202" w:rsidP="00491202">
      <w:pPr>
        <w:jc w:val="center"/>
      </w:pPr>
      <w:r>
        <w:rPr>
          <w:noProof/>
          <w:lang w:eastAsia="es-MX"/>
        </w:rPr>
        <w:lastRenderedPageBreak/>
        <w:drawing>
          <wp:inline distT="0" distB="0" distL="0" distR="0" wp14:anchorId="0E2609CF" wp14:editId="64530C22">
            <wp:extent cx="3438525" cy="2419350"/>
            <wp:effectExtent l="0" t="0" r="9525" b="0"/>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491202" w:rsidRDefault="00491202" w:rsidP="00491202">
      <w:pPr>
        <w:jc w:val="both"/>
      </w:pPr>
      <w:r w:rsidRPr="00A44933">
        <w:rPr>
          <w:rFonts w:ascii="Arial" w:hAnsi="Arial" w:cs="Arial"/>
          <w:sz w:val="20"/>
          <w:szCs w:val="20"/>
        </w:rPr>
        <w:t>El resultado de la encuesta es de que al 60% de los adolescentes no se les habla de la prevención del Delito y el 40% si tienen platicas en su casa referente a la prevención del delito dando como resultado que obtienen más información de este tema en casa que en la escuela</w:t>
      </w:r>
      <w:r>
        <w:t>.</w:t>
      </w:r>
    </w:p>
    <w:p w:rsidR="00491202" w:rsidRDefault="00491202" w:rsidP="00491202">
      <w:pPr>
        <w:jc w:val="both"/>
      </w:pPr>
    </w:p>
    <w:p w:rsidR="00491202" w:rsidRDefault="00491202" w:rsidP="00491202">
      <w:pPr>
        <w:jc w:val="center"/>
      </w:pPr>
      <w:r>
        <w:rPr>
          <w:noProof/>
          <w:lang w:eastAsia="es-MX"/>
        </w:rPr>
        <w:drawing>
          <wp:inline distT="0" distB="0" distL="0" distR="0" wp14:anchorId="61056E8F" wp14:editId="286F479B">
            <wp:extent cx="2762250" cy="2238375"/>
            <wp:effectExtent l="0" t="0" r="0" b="9525"/>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491202" w:rsidRDefault="00491202" w:rsidP="00491202">
      <w:pPr>
        <w:jc w:val="both"/>
        <w:rPr>
          <w:rFonts w:ascii="Arial" w:hAnsi="Arial" w:cs="Arial"/>
          <w:sz w:val="20"/>
          <w:szCs w:val="20"/>
        </w:rPr>
      </w:pPr>
      <w:r w:rsidRPr="00A44933">
        <w:rPr>
          <w:rFonts w:ascii="Arial" w:hAnsi="Arial" w:cs="Arial"/>
          <w:sz w:val="20"/>
          <w:szCs w:val="20"/>
        </w:rPr>
        <w:t>El propósito del anteproyecto es que sea un 100% de adolescentes que tengan conocimiento de las consecuencias que conllevan cometer un delito. Para que así no violenten sus derechos ni ellos violenten los derechos de alguien más.</w:t>
      </w:r>
    </w:p>
    <w:p w:rsidR="00491202" w:rsidRDefault="00491202" w:rsidP="00491202">
      <w:pPr>
        <w:jc w:val="both"/>
        <w:rPr>
          <w:rFonts w:ascii="Arial" w:hAnsi="Arial" w:cs="Arial"/>
          <w:sz w:val="20"/>
          <w:szCs w:val="20"/>
        </w:rPr>
      </w:pPr>
    </w:p>
    <w:p w:rsidR="00491202" w:rsidRDefault="00491202" w:rsidP="00491202">
      <w:pPr>
        <w:jc w:val="both"/>
        <w:rPr>
          <w:rFonts w:ascii="Arial" w:hAnsi="Arial" w:cs="Arial"/>
          <w:sz w:val="24"/>
          <w:szCs w:val="24"/>
        </w:rPr>
      </w:pPr>
    </w:p>
    <w:p w:rsidR="00491202" w:rsidRDefault="00491202" w:rsidP="00491202">
      <w:pPr>
        <w:jc w:val="both"/>
        <w:rPr>
          <w:rFonts w:ascii="Arial" w:hAnsi="Arial" w:cs="Arial"/>
          <w:sz w:val="24"/>
          <w:szCs w:val="24"/>
        </w:rPr>
      </w:pPr>
    </w:p>
    <w:p w:rsidR="00491202" w:rsidRDefault="00491202" w:rsidP="00491202">
      <w:pPr>
        <w:jc w:val="both"/>
        <w:rPr>
          <w:rFonts w:ascii="Arial" w:hAnsi="Arial" w:cs="Arial"/>
          <w:sz w:val="24"/>
          <w:szCs w:val="24"/>
        </w:rPr>
      </w:pPr>
    </w:p>
    <w:p w:rsidR="00491202" w:rsidRDefault="00491202" w:rsidP="00491202">
      <w:pPr>
        <w:jc w:val="both"/>
        <w:rPr>
          <w:rFonts w:ascii="Arial" w:hAnsi="Arial" w:cs="Arial"/>
          <w:sz w:val="24"/>
          <w:szCs w:val="24"/>
        </w:rPr>
      </w:pPr>
    </w:p>
    <w:p w:rsidR="00491202" w:rsidRDefault="00491202" w:rsidP="00491202">
      <w:pPr>
        <w:jc w:val="both"/>
        <w:rPr>
          <w:rFonts w:ascii="Arial" w:hAnsi="Arial" w:cs="Arial"/>
          <w:sz w:val="24"/>
          <w:szCs w:val="24"/>
        </w:rPr>
      </w:pPr>
    </w:p>
    <w:p w:rsidR="00491202" w:rsidRDefault="00491202" w:rsidP="00491202">
      <w:pPr>
        <w:jc w:val="both"/>
        <w:rPr>
          <w:rFonts w:ascii="Arial" w:hAnsi="Arial" w:cs="Arial"/>
          <w:sz w:val="24"/>
          <w:szCs w:val="24"/>
        </w:rPr>
      </w:pPr>
      <w:r>
        <w:rPr>
          <w:rFonts w:ascii="Arial" w:hAnsi="Arial" w:cs="Arial"/>
          <w:sz w:val="24"/>
          <w:szCs w:val="24"/>
        </w:rPr>
        <w:lastRenderedPageBreak/>
        <w:t>El diseño de mis entrevistas es el siguiente, el cual lo imprimí y realice las encuestas en forma presencial, ya que al tratarse de menores de edad igual las realice con algún familiar adulto (mamá, papá o tíos).</w:t>
      </w:r>
    </w:p>
    <w:p w:rsidR="00491202" w:rsidRDefault="00491202" w:rsidP="00491202">
      <w:pPr>
        <w:jc w:val="both"/>
        <w:rPr>
          <w:rFonts w:ascii="Arial" w:hAnsi="Arial" w:cs="Arial"/>
          <w:sz w:val="24"/>
          <w:szCs w:val="24"/>
        </w:rPr>
      </w:pPr>
    </w:p>
    <w:p w:rsidR="00491202" w:rsidRDefault="00491202" w:rsidP="00491202">
      <w:pPr>
        <w:jc w:val="both"/>
        <w:rPr>
          <w:rFonts w:ascii="Arial" w:hAnsi="Arial" w:cs="Arial"/>
          <w:sz w:val="24"/>
          <w:szCs w:val="24"/>
        </w:rPr>
      </w:pPr>
      <w:r>
        <w:rPr>
          <w:rFonts w:ascii="Arial" w:hAnsi="Arial" w:cs="Arial"/>
          <w:sz w:val="24"/>
          <w:szCs w:val="24"/>
        </w:rPr>
        <w:t>NOMBRE COMPLETO: _________________________________</w:t>
      </w:r>
    </w:p>
    <w:p w:rsidR="00491202" w:rsidRDefault="00491202" w:rsidP="00491202">
      <w:pPr>
        <w:jc w:val="both"/>
        <w:rPr>
          <w:rFonts w:ascii="Arial" w:hAnsi="Arial" w:cs="Arial"/>
          <w:sz w:val="24"/>
          <w:szCs w:val="24"/>
        </w:rPr>
      </w:pPr>
      <w:r>
        <w:rPr>
          <w:rFonts w:ascii="Arial" w:hAnsi="Arial" w:cs="Arial"/>
          <w:sz w:val="24"/>
          <w:szCs w:val="24"/>
        </w:rPr>
        <w:t>FECHA: _______________________________________________</w:t>
      </w:r>
    </w:p>
    <w:p w:rsidR="00491202" w:rsidRDefault="00491202" w:rsidP="00491202">
      <w:pPr>
        <w:jc w:val="both"/>
        <w:rPr>
          <w:rFonts w:ascii="Arial" w:hAnsi="Arial" w:cs="Arial"/>
          <w:sz w:val="24"/>
          <w:szCs w:val="24"/>
        </w:rPr>
      </w:pPr>
    </w:p>
    <w:p w:rsidR="00491202" w:rsidRPr="00AC4CBB" w:rsidRDefault="00491202" w:rsidP="00491202">
      <w:pPr>
        <w:pStyle w:val="Prrafodelista"/>
        <w:numPr>
          <w:ilvl w:val="0"/>
          <w:numId w:val="11"/>
        </w:numPr>
        <w:jc w:val="both"/>
        <w:rPr>
          <w:rFonts w:ascii="Arial" w:hAnsi="Arial" w:cs="Arial"/>
          <w:sz w:val="24"/>
          <w:szCs w:val="24"/>
        </w:rPr>
      </w:pPr>
      <w:r w:rsidRPr="00A44933">
        <w:rPr>
          <w:rFonts w:ascii="Arial" w:hAnsi="Arial" w:cs="Arial"/>
          <w:sz w:val="24"/>
          <w:szCs w:val="24"/>
        </w:rPr>
        <w:t>¿Cuántos años tienes?</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66432" behindDoc="0" locked="0" layoutInCell="1" allowOverlap="1" wp14:anchorId="501ACF1D" wp14:editId="2F886227">
                <wp:simplePos x="0" y="0"/>
                <wp:positionH relativeFrom="column">
                  <wp:posOffset>161925</wp:posOffset>
                </wp:positionH>
                <wp:positionV relativeFrom="paragraph">
                  <wp:posOffset>271145</wp:posOffset>
                </wp:positionV>
                <wp:extent cx="219075" cy="152400"/>
                <wp:effectExtent l="0" t="0" r="28575" b="19050"/>
                <wp:wrapNone/>
                <wp:docPr id="27" name="Conector 27"/>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A888358" id="_x0000_t120" coordsize="21600,21600" o:spt="120" path="m10800,qx,10800,10800,21600,21600,10800,10800,xe">
                <v:path gradientshapeok="t" o:connecttype="custom" o:connectlocs="10800,0;3163,3163;0,10800;3163,18437;10800,21600;18437,18437;21600,10800;18437,3163" textboxrect="3163,3163,18437,18437"/>
              </v:shapetype>
              <v:shape id="Conector 27" o:spid="_x0000_s1026" type="#_x0000_t120" style="position:absolute;margin-left:12.75pt;margin-top:21.35pt;width:17.25pt;height:12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65408" behindDoc="0" locked="0" layoutInCell="1" allowOverlap="1" wp14:anchorId="1E2A4B1C" wp14:editId="57903BF3">
                <wp:simplePos x="0" y="0"/>
                <wp:positionH relativeFrom="column">
                  <wp:posOffset>158115</wp:posOffset>
                </wp:positionH>
                <wp:positionV relativeFrom="paragraph">
                  <wp:posOffset>15875</wp:posOffset>
                </wp:positionV>
                <wp:extent cx="219075" cy="152400"/>
                <wp:effectExtent l="0" t="0" r="28575" b="19050"/>
                <wp:wrapNone/>
                <wp:docPr id="28" name="Conector 28"/>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623805" id="Conector 28" o:spid="_x0000_s1026" type="#_x0000_t120" style="position:absolute;margin-left:12.45pt;margin-top:1.25pt;width:17.25pt;height:12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" fillcolor="white [3212]" strokecolor="#1f4d78 [1604]" strokeweight="1pt">
                <v:stroke joinstyle="miter"/>
              </v:shape>
            </w:pict>
          </mc:Fallback>
        </mc:AlternateContent>
      </w:r>
      <w:r>
        <w:rPr>
          <w:rFonts w:ascii="Arial" w:hAnsi="Arial" w:cs="Arial"/>
          <w:sz w:val="24"/>
          <w:szCs w:val="24"/>
        </w:rPr>
        <w:t>12 – 14</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67456" behindDoc="0" locked="0" layoutInCell="1" allowOverlap="1" wp14:anchorId="5358BDC1" wp14:editId="0E748536">
                <wp:simplePos x="0" y="0"/>
                <wp:positionH relativeFrom="column">
                  <wp:posOffset>161925</wp:posOffset>
                </wp:positionH>
                <wp:positionV relativeFrom="paragraph">
                  <wp:posOffset>271780</wp:posOffset>
                </wp:positionV>
                <wp:extent cx="219075" cy="152400"/>
                <wp:effectExtent l="0" t="0" r="28575" b="19050"/>
                <wp:wrapNone/>
                <wp:docPr id="29" name="Conector 29"/>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DEB1299" id="Conector 29" o:spid="_x0000_s1026" type="#_x0000_t120" style="position:absolute;margin-left:12.75pt;margin-top:21.4pt;width:17.25pt;height:12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" fillcolor="white [3212]" strokecolor="#1f4d78 [1604]" strokeweight="1pt">
                <v:stroke joinstyle="miter"/>
              </v:shape>
            </w:pict>
          </mc:Fallback>
        </mc:AlternateContent>
      </w:r>
      <w:r>
        <w:rPr>
          <w:rFonts w:ascii="Arial" w:hAnsi="Arial" w:cs="Arial"/>
          <w:sz w:val="24"/>
          <w:szCs w:val="24"/>
        </w:rPr>
        <w:t>14 – 16</w:t>
      </w:r>
    </w:p>
    <w:p w:rsidR="00491202" w:rsidRPr="00AC4CBB" w:rsidRDefault="00491202" w:rsidP="00491202">
      <w:pPr>
        <w:tabs>
          <w:tab w:val="left" w:pos="825"/>
        </w:tabs>
        <w:ind w:left="720"/>
        <w:jc w:val="both"/>
        <w:rPr>
          <w:rFonts w:ascii="Arial" w:hAnsi="Arial" w:cs="Arial"/>
          <w:sz w:val="24"/>
          <w:szCs w:val="24"/>
        </w:rPr>
      </w:pPr>
      <w:r>
        <w:rPr>
          <w:rFonts w:ascii="Arial" w:hAnsi="Arial" w:cs="Arial"/>
          <w:sz w:val="24"/>
          <w:szCs w:val="24"/>
        </w:rPr>
        <w:t>16 – 17</w:t>
      </w:r>
    </w:p>
    <w:p w:rsidR="00491202" w:rsidRDefault="00491202" w:rsidP="00491202">
      <w:pPr>
        <w:pStyle w:val="Prrafodelista"/>
        <w:jc w:val="both"/>
        <w:rPr>
          <w:rFonts w:ascii="Arial" w:hAnsi="Arial" w:cs="Arial"/>
          <w:sz w:val="24"/>
          <w:szCs w:val="24"/>
        </w:rPr>
      </w:pPr>
    </w:p>
    <w:p w:rsidR="00491202" w:rsidRPr="00AC4CBB" w:rsidRDefault="00491202" w:rsidP="00491202">
      <w:pPr>
        <w:pStyle w:val="Prrafodelista"/>
        <w:numPr>
          <w:ilvl w:val="0"/>
          <w:numId w:val="11"/>
        </w:numPr>
        <w:jc w:val="both"/>
        <w:rPr>
          <w:rFonts w:ascii="Arial" w:hAnsi="Arial" w:cs="Arial"/>
          <w:sz w:val="24"/>
          <w:szCs w:val="24"/>
        </w:rPr>
      </w:pPr>
      <w:r>
        <w:rPr>
          <w:rFonts w:ascii="Arial" w:hAnsi="Arial" w:cs="Arial"/>
          <w:sz w:val="24"/>
          <w:szCs w:val="24"/>
          <w:lang w:val="en-US"/>
        </w:rPr>
        <w:t>¿</w:t>
      </w:r>
      <w:proofErr w:type="spellStart"/>
      <w:r>
        <w:rPr>
          <w:rFonts w:ascii="Arial" w:hAnsi="Arial" w:cs="Arial"/>
          <w:sz w:val="24"/>
          <w:szCs w:val="24"/>
          <w:lang w:val="en-US"/>
        </w:rPr>
        <w:t>Cuál</w:t>
      </w:r>
      <w:proofErr w:type="spellEnd"/>
      <w:r>
        <w:rPr>
          <w:rFonts w:ascii="Arial" w:hAnsi="Arial" w:cs="Arial"/>
          <w:sz w:val="24"/>
          <w:szCs w:val="24"/>
          <w:lang w:val="en-US"/>
        </w:rPr>
        <w:t xml:space="preserve"> </w:t>
      </w:r>
      <w:proofErr w:type="spellStart"/>
      <w:r w:rsidRPr="00AC4CBB">
        <w:rPr>
          <w:rFonts w:ascii="Arial" w:hAnsi="Arial" w:cs="Arial"/>
          <w:sz w:val="24"/>
          <w:szCs w:val="24"/>
          <w:lang w:val="en-US"/>
        </w:rPr>
        <w:t>es</w:t>
      </w:r>
      <w:proofErr w:type="spellEnd"/>
      <w:r w:rsidRPr="00AC4CBB">
        <w:rPr>
          <w:rFonts w:ascii="Arial" w:hAnsi="Arial" w:cs="Arial"/>
          <w:sz w:val="24"/>
          <w:szCs w:val="24"/>
          <w:lang w:val="en-US"/>
        </w:rPr>
        <w:t xml:space="preserve"> </w:t>
      </w:r>
      <w:proofErr w:type="spellStart"/>
      <w:r w:rsidRPr="00AC4CBB">
        <w:rPr>
          <w:rFonts w:ascii="Arial" w:hAnsi="Arial" w:cs="Arial"/>
          <w:sz w:val="24"/>
          <w:szCs w:val="24"/>
          <w:lang w:val="en-US"/>
        </w:rPr>
        <w:t>su</w:t>
      </w:r>
      <w:proofErr w:type="spellEnd"/>
      <w:r w:rsidRPr="00AC4CBB">
        <w:rPr>
          <w:rFonts w:ascii="Arial" w:hAnsi="Arial" w:cs="Arial"/>
          <w:sz w:val="24"/>
          <w:szCs w:val="24"/>
          <w:lang w:val="en-US"/>
        </w:rPr>
        <w:t xml:space="preserve"> </w:t>
      </w:r>
      <w:proofErr w:type="spellStart"/>
      <w:r w:rsidRPr="00AC4CBB">
        <w:rPr>
          <w:rFonts w:ascii="Arial" w:hAnsi="Arial" w:cs="Arial"/>
          <w:sz w:val="24"/>
          <w:szCs w:val="24"/>
          <w:lang w:val="en-US"/>
        </w:rPr>
        <w:t>sexo</w:t>
      </w:r>
      <w:proofErr w:type="spellEnd"/>
      <w:r w:rsidRPr="00AC4CBB">
        <w:rPr>
          <w:rFonts w:ascii="Arial" w:hAnsi="Arial" w:cs="Arial"/>
          <w:sz w:val="24"/>
          <w:szCs w:val="24"/>
          <w:lang w:val="en-US"/>
        </w:rPr>
        <w:t>?</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69504" behindDoc="0" locked="0" layoutInCell="1" allowOverlap="1" wp14:anchorId="272711E8" wp14:editId="20E6A7FB">
                <wp:simplePos x="0" y="0"/>
                <wp:positionH relativeFrom="column">
                  <wp:posOffset>161925</wp:posOffset>
                </wp:positionH>
                <wp:positionV relativeFrom="paragraph">
                  <wp:posOffset>271145</wp:posOffset>
                </wp:positionV>
                <wp:extent cx="219075" cy="152400"/>
                <wp:effectExtent l="0" t="0" r="28575" b="19050"/>
                <wp:wrapNone/>
                <wp:docPr id="33" name="Conector 33"/>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A5A2724" id="Conector 33" o:spid="_x0000_s1026" type="#_x0000_t120" style="position:absolute;margin-left:12.75pt;margin-top:21.35pt;width:17.25pt;height:12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68480" behindDoc="0" locked="0" layoutInCell="1" allowOverlap="1" wp14:anchorId="4BC71296" wp14:editId="2F20EC7E">
                <wp:simplePos x="0" y="0"/>
                <wp:positionH relativeFrom="column">
                  <wp:posOffset>158115</wp:posOffset>
                </wp:positionH>
                <wp:positionV relativeFrom="paragraph">
                  <wp:posOffset>15875</wp:posOffset>
                </wp:positionV>
                <wp:extent cx="219075" cy="152400"/>
                <wp:effectExtent l="0" t="0" r="28575" b="19050"/>
                <wp:wrapNone/>
                <wp:docPr id="34" name="Conector 34"/>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842258" id="Conector 34" o:spid="_x0000_s1026" type="#_x0000_t120" style="position:absolute;margin-left:12.45pt;margin-top:1.25pt;width:17.25pt;height:12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" fillcolor="white [3212]" strokecolor="#1f4d78 [1604]" strokeweight="1pt">
                <v:stroke joinstyle="miter"/>
              </v:shape>
            </w:pict>
          </mc:Fallback>
        </mc:AlternateContent>
      </w:r>
      <w:r>
        <w:rPr>
          <w:rFonts w:ascii="Arial" w:hAnsi="Arial" w:cs="Arial"/>
          <w:sz w:val="24"/>
          <w:szCs w:val="24"/>
        </w:rPr>
        <w:t>Masculino</w:t>
      </w:r>
    </w:p>
    <w:p w:rsidR="00491202" w:rsidRDefault="00491202" w:rsidP="00491202">
      <w:pPr>
        <w:ind w:firstLine="708"/>
        <w:jc w:val="both"/>
        <w:rPr>
          <w:rFonts w:ascii="Arial" w:hAnsi="Arial" w:cs="Arial"/>
          <w:sz w:val="24"/>
          <w:szCs w:val="24"/>
        </w:rPr>
      </w:pPr>
      <w:r>
        <w:rPr>
          <w:rFonts w:ascii="Arial" w:hAnsi="Arial" w:cs="Arial"/>
          <w:sz w:val="24"/>
          <w:szCs w:val="24"/>
        </w:rPr>
        <w:t xml:space="preserve"> Femenino </w:t>
      </w:r>
    </w:p>
    <w:p w:rsidR="00491202" w:rsidRPr="00AC4CBB" w:rsidRDefault="00491202" w:rsidP="00491202">
      <w:pPr>
        <w:ind w:firstLine="708"/>
        <w:jc w:val="both"/>
        <w:rPr>
          <w:rFonts w:ascii="Arial" w:hAnsi="Arial" w:cs="Arial"/>
          <w:sz w:val="24"/>
          <w:szCs w:val="24"/>
        </w:rPr>
      </w:pPr>
    </w:p>
    <w:p w:rsidR="00491202" w:rsidRPr="00CF246E" w:rsidRDefault="00491202" w:rsidP="00491202">
      <w:pPr>
        <w:pStyle w:val="Prrafodelista"/>
        <w:numPr>
          <w:ilvl w:val="0"/>
          <w:numId w:val="11"/>
        </w:numPr>
        <w:jc w:val="both"/>
        <w:rPr>
          <w:rFonts w:ascii="Arial" w:hAnsi="Arial" w:cs="Arial"/>
          <w:sz w:val="24"/>
          <w:szCs w:val="24"/>
        </w:rPr>
      </w:pPr>
      <w:r w:rsidRPr="00CF246E">
        <w:rPr>
          <w:rFonts w:ascii="Arial" w:hAnsi="Arial" w:cs="Arial"/>
          <w:sz w:val="24"/>
          <w:szCs w:val="24"/>
          <w:lang w:val="en-US"/>
        </w:rPr>
        <w:t>¿</w:t>
      </w:r>
      <w:proofErr w:type="spellStart"/>
      <w:r w:rsidRPr="00CF246E">
        <w:rPr>
          <w:rFonts w:ascii="Arial" w:hAnsi="Arial" w:cs="Arial"/>
          <w:sz w:val="24"/>
          <w:szCs w:val="24"/>
          <w:lang w:val="en-US"/>
        </w:rPr>
        <w:t>Estas</w:t>
      </w:r>
      <w:proofErr w:type="spellEnd"/>
      <w:r w:rsidRPr="00CF246E">
        <w:rPr>
          <w:rFonts w:ascii="Arial" w:hAnsi="Arial" w:cs="Arial"/>
          <w:sz w:val="24"/>
          <w:szCs w:val="24"/>
          <w:lang w:val="en-US"/>
        </w:rPr>
        <w:t xml:space="preserve"> </w:t>
      </w:r>
      <w:proofErr w:type="spellStart"/>
      <w:r w:rsidRPr="00CF246E">
        <w:rPr>
          <w:rFonts w:ascii="Arial" w:hAnsi="Arial" w:cs="Arial"/>
          <w:sz w:val="24"/>
          <w:szCs w:val="24"/>
          <w:lang w:val="en-US"/>
        </w:rPr>
        <w:t>actualmente</w:t>
      </w:r>
      <w:proofErr w:type="spellEnd"/>
      <w:r w:rsidRPr="00CF246E">
        <w:rPr>
          <w:rFonts w:ascii="Arial" w:hAnsi="Arial" w:cs="Arial"/>
          <w:sz w:val="24"/>
          <w:szCs w:val="24"/>
          <w:lang w:val="en-US"/>
        </w:rPr>
        <w:t xml:space="preserve"> </w:t>
      </w:r>
      <w:proofErr w:type="spellStart"/>
      <w:r w:rsidRPr="00CF246E">
        <w:rPr>
          <w:rFonts w:ascii="Arial" w:hAnsi="Arial" w:cs="Arial"/>
          <w:sz w:val="24"/>
          <w:szCs w:val="24"/>
          <w:lang w:val="en-US"/>
        </w:rPr>
        <w:t>inscrito</w:t>
      </w:r>
      <w:proofErr w:type="spellEnd"/>
      <w:r w:rsidRPr="00CF246E">
        <w:rPr>
          <w:rFonts w:ascii="Arial" w:hAnsi="Arial" w:cs="Arial"/>
          <w:sz w:val="24"/>
          <w:szCs w:val="24"/>
          <w:lang w:val="en-US"/>
        </w:rPr>
        <w:t xml:space="preserve"> </w:t>
      </w:r>
      <w:proofErr w:type="spellStart"/>
      <w:r w:rsidRPr="00CF246E">
        <w:rPr>
          <w:rFonts w:ascii="Arial" w:hAnsi="Arial" w:cs="Arial"/>
          <w:sz w:val="24"/>
          <w:szCs w:val="24"/>
          <w:lang w:val="en-US"/>
        </w:rPr>
        <w:t>como</w:t>
      </w:r>
      <w:proofErr w:type="spellEnd"/>
      <w:r w:rsidRPr="00CF246E">
        <w:rPr>
          <w:rFonts w:ascii="Arial" w:hAnsi="Arial" w:cs="Arial"/>
          <w:sz w:val="24"/>
          <w:szCs w:val="24"/>
          <w:lang w:val="en-US"/>
        </w:rPr>
        <w:t xml:space="preserve"> </w:t>
      </w:r>
      <w:proofErr w:type="spellStart"/>
      <w:r w:rsidRPr="00CF246E">
        <w:rPr>
          <w:rFonts w:ascii="Arial" w:hAnsi="Arial" w:cs="Arial"/>
          <w:sz w:val="24"/>
          <w:szCs w:val="24"/>
          <w:lang w:val="en-US"/>
        </w:rPr>
        <w:t>estudiante</w:t>
      </w:r>
      <w:proofErr w:type="spellEnd"/>
      <w:r w:rsidRPr="00CF246E">
        <w:rPr>
          <w:rFonts w:ascii="Arial" w:hAnsi="Arial" w:cs="Arial"/>
          <w:sz w:val="24"/>
          <w:szCs w:val="24"/>
          <w:lang w:val="en-US"/>
        </w:rPr>
        <w:t>?</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71552" behindDoc="0" locked="0" layoutInCell="1" allowOverlap="1" wp14:anchorId="1D1D7C1C" wp14:editId="0F2F0BF3">
                <wp:simplePos x="0" y="0"/>
                <wp:positionH relativeFrom="column">
                  <wp:posOffset>161925</wp:posOffset>
                </wp:positionH>
                <wp:positionV relativeFrom="paragraph">
                  <wp:posOffset>271145</wp:posOffset>
                </wp:positionV>
                <wp:extent cx="219075" cy="152400"/>
                <wp:effectExtent l="0" t="0" r="28575" b="19050"/>
                <wp:wrapNone/>
                <wp:docPr id="37" name="Conector 37"/>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12390A" id="Conector 37" o:spid="_x0000_s1026" type="#_x0000_t120" style="position:absolute;margin-left:12.75pt;margin-top:21.35pt;width:17.25pt;height:12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70528" behindDoc="0" locked="0" layoutInCell="1" allowOverlap="1" wp14:anchorId="1AEA3196" wp14:editId="257D05D6">
                <wp:simplePos x="0" y="0"/>
                <wp:positionH relativeFrom="column">
                  <wp:posOffset>158115</wp:posOffset>
                </wp:positionH>
                <wp:positionV relativeFrom="paragraph">
                  <wp:posOffset>15875</wp:posOffset>
                </wp:positionV>
                <wp:extent cx="219075" cy="152400"/>
                <wp:effectExtent l="0" t="0" r="28575" b="19050"/>
                <wp:wrapNone/>
                <wp:docPr id="38" name="Conector 38"/>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DD041F" id="Conector 38" o:spid="_x0000_s1026" type="#_x0000_t120" style="position:absolute;margin-left:12.45pt;margin-top:1.25pt;width:17.25pt;height:12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" fillcolor="white [3212]" strokecolor="#1f4d78 [1604]" strokeweight="1pt">
                <v:stroke joinstyle="miter"/>
              </v:shape>
            </w:pict>
          </mc:Fallback>
        </mc:AlternateContent>
      </w:r>
      <w:r>
        <w:rPr>
          <w:rFonts w:ascii="Arial" w:hAnsi="Arial" w:cs="Arial"/>
          <w:sz w:val="24"/>
          <w:szCs w:val="24"/>
        </w:rPr>
        <w:t>Si</w:t>
      </w:r>
    </w:p>
    <w:p w:rsidR="00491202" w:rsidRDefault="00491202" w:rsidP="00491202">
      <w:pPr>
        <w:ind w:firstLine="708"/>
        <w:jc w:val="both"/>
        <w:rPr>
          <w:rFonts w:ascii="Arial" w:hAnsi="Arial" w:cs="Arial"/>
          <w:sz w:val="24"/>
          <w:szCs w:val="24"/>
        </w:rPr>
      </w:pPr>
      <w:r>
        <w:rPr>
          <w:rFonts w:ascii="Arial" w:hAnsi="Arial" w:cs="Arial"/>
          <w:sz w:val="24"/>
          <w:szCs w:val="24"/>
        </w:rPr>
        <w:t>No</w:t>
      </w:r>
    </w:p>
    <w:p w:rsidR="00491202" w:rsidRPr="00CF246E" w:rsidRDefault="00491202" w:rsidP="00491202">
      <w:pPr>
        <w:ind w:firstLine="708"/>
        <w:jc w:val="both"/>
        <w:rPr>
          <w:rFonts w:ascii="Arial" w:hAnsi="Arial" w:cs="Arial"/>
          <w:sz w:val="24"/>
          <w:szCs w:val="24"/>
        </w:rPr>
      </w:pPr>
    </w:p>
    <w:p w:rsidR="00491202" w:rsidRPr="00CF246E" w:rsidRDefault="00491202" w:rsidP="00491202">
      <w:pPr>
        <w:pStyle w:val="Prrafodelista"/>
        <w:numPr>
          <w:ilvl w:val="0"/>
          <w:numId w:val="11"/>
        </w:numPr>
        <w:jc w:val="both"/>
        <w:rPr>
          <w:rFonts w:ascii="Arial" w:hAnsi="Arial" w:cs="Arial"/>
          <w:sz w:val="24"/>
          <w:szCs w:val="24"/>
        </w:rPr>
      </w:pPr>
      <w:r>
        <w:rPr>
          <w:rFonts w:ascii="Arial" w:hAnsi="Arial" w:cs="Arial"/>
          <w:sz w:val="24"/>
          <w:szCs w:val="24"/>
        </w:rPr>
        <w:t>¿Qué grado te encuentras cursando?</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73600" behindDoc="0" locked="0" layoutInCell="1" allowOverlap="1" wp14:anchorId="48559B03" wp14:editId="1728ABBE">
                <wp:simplePos x="0" y="0"/>
                <wp:positionH relativeFrom="column">
                  <wp:posOffset>161925</wp:posOffset>
                </wp:positionH>
                <wp:positionV relativeFrom="paragraph">
                  <wp:posOffset>271145</wp:posOffset>
                </wp:positionV>
                <wp:extent cx="219075" cy="152400"/>
                <wp:effectExtent l="0" t="0" r="28575" b="19050"/>
                <wp:wrapNone/>
                <wp:docPr id="40" name="Conector 40"/>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470CCD0" id="Conector 40" o:spid="_x0000_s1026" type="#_x0000_t120" style="position:absolute;margin-left:12.75pt;margin-top:21.35pt;width:17.25pt;height:12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72576" behindDoc="0" locked="0" layoutInCell="1" allowOverlap="1" wp14:anchorId="0E514FD9" wp14:editId="6070F7AB">
                <wp:simplePos x="0" y="0"/>
                <wp:positionH relativeFrom="column">
                  <wp:posOffset>158115</wp:posOffset>
                </wp:positionH>
                <wp:positionV relativeFrom="paragraph">
                  <wp:posOffset>15875</wp:posOffset>
                </wp:positionV>
                <wp:extent cx="219075" cy="152400"/>
                <wp:effectExtent l="0" t="0" r="28575" b="19050"/>
                <wp:wrapNone/>
                <wp:docPr id="41" name="Conector 41"/>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84D7AF" id="Conector 41" o:spid="_x0000_s1026" type="#_x0000_t120" style="position:absolute;margin-left:12.45pt;margin-top:1.25pt;width:17.25pt;height:12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74624" behindDoc="0" locked="0" layoutInCell="1" allowOverlap="1" wp14:anchorId="68DA5208" wp14:editId="1A89E0DD">
                <wp:simplePos x="0" y="0"/>
                <wp:positionH relativeFrom="column">
                  <wp:posOffset>161925</wp:posOffset>
                </wp:positionH>
                <wp:positionV relativeFrom="paragraph">
                  <wp:posOffset>271780</wp:posOffset>
                </wp:positionV>
                <wp:extent cx="219075" cy="152400"/>
                <wp:effectExtent l="0" t="0" r="28575" b="19050"/>
                <wp:wrapNone/>
                <wp:docPr id="42" name="Conector 42"/>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3A6623C" id="Conector 42" o:spid="_x0000_s1026" type="#_x0000_t120" style="position:absolute;margin-left:12.75pt;margin-top:21.4pt;width:17.25pt;height:12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" fillcolor="white [3212]" strokecolor="#1f4d78 [1604]" strokeweight="1pt">
                <v:stroke joinstyle="miter"/>
              </v:shape>
            </w:pict>
          </mc:Fallback>
        </mc:AlternateContent>
      </w:r>
      <w:r>
        <w:rPr>
          <w:rFonts w:ascii="Arial" w:hAnsi="Arial" w:cs="Arial"/>
          <w:sz w:val="24"/>
          <w:szCs w:val="24"/>
        </w:rPr>
        <w:t>Primero de Secundaria</w:t>
      </w:r>
    </w:p>
    <w:p w:rsidR="00491202" w:rsidRDefault="00491202" w:rsidP="00491202">
      <w:pPr>
        <w:tabs>
          <w:tab w:val="left" w:pos="825"/>
        </w:tabs>
        <w:ind w:left="720"/>
        <w:jc w:val="both"/>
        <w:rPr>
          <w:rFonts w:ascii="Arial" w:hAnsi="Arial" w:cs="Arial"/>
          <w:sz w:val="24"/>
          <w:szCs w:val="24"/>
        </w:rPr>
      </w:pPr>
      <w:r>
        <w:rPr>
          <w:rFonts w:ascii="Arial" w:hAnsi="Arial" w:cs="Arial"/>
          <w:sz w:val="24"/>
          <w:szCs w:val="24"/>
        </w:rPr>
        <w:t>Segundo de Secundaria</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76672" behindDoc="0" locked="0" layoutInCell="1" allowOverlap="1" wp14:anchorId="36843D9A" wp14:editId="0A3C0315">
                <wp:simplePos x="0" y="0"/>
                <wp:positionH relativeFrom="column">
                  <wp:posOffset>158115</wp:posOffset>
                </wp:positionH>
                <wp:positionV relativeFrom="paragraph">
                  <wp:posOffset>5080</wp:posOffset>
                </wp:positionV>
                <wp:extent cx="219075" cy="152400"/>
                <wp:effectExtent l="0" t="0" r="28575" b="19050"/>
                <wp:wrapNone/>
                <wp:docPr id="44" name="Conector 44"/>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702B38" id="Conector 44" o:spid="_x0000_s1026" type="#_x0000_t120" style="position:absolute;margin-left:12.45pt;margin-top:.4pt;width:17.25pt;height:12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" fillcolor="white [3212]" strokecolor="#1f4d78 [1604]" strokeweight="1pt">
                <v:stroke joinstyle="miter"/>
              </v:shape>
            </w:pict>
          </mc:Fallback>
        </mc:AlternateContent>
      </w:r>
      <w:r>
        <w:rPr>
          <w:rFonts w:ascii="Arial" w:hAnsi="Arial" w:cs="Arial"/>
          <w:sz w:val="24"/>
          <w:szCs w:val="24"/>
        </w:rPr>
        <w:t>Tercero de Secundaria</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75648" behindDoc="0" locked="0" layoutInCell="1" allowOverlap="1" wp14:anchorId="3B4EF0B4" wp14:editId="5E750C72">
                <wp:simplePos x="0" y="0"/>
                <wp:positionH relativeFrom="column">
                  <wp:posOffset>139065</wp:posOffset>
                </wp:positionH>
                <wp:positionV relativeFrom="paragraph">
                  <wp:posOffset>9525</wp:posOffset>
                </wp:positionV>
                <wp:extent cx="219075" cy="152400"/>
                <wp:effectExtent l="0" t="0" r="28575" b="19050"/>
                <wp:wrapNone/>
                <wp:docPr id="43" name="Conector 43"/>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AC8F5A0" id="Conector 43" o:spid="_x0000_s1026" type="#_x0000_t120" style="position:absolute;margin-left:10.95pt;margin-top:.75pt;width:17.25pt;height:12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" fillcolor="white [3212]" strokecolor="#1f4d78 [1604]" strokeweight="1pt">
                <v:stroke joinstyle="miter"/>
              </v:shape>
            </w:pict>
          </mc:Fallback>
        </mc:AlternateContent>
      </w:r>
      <w:r>
        <w:rPr>
          <w:rFonts w:ascii="Arial" w:hAnsi="Arial" w:cs="Arial"/>
          <w:sz w:val="24"/>
          <w:szCs w:val="24"/>
        </w:rPr>
        <w:t>Preparatoria</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83840" behindDoc="0" locked="0" layoutInCell="1" allowOverlap="1" wp14:anchorId="4B6B5033" wp14:editId="6EF085BF">
                <wp:simplePos x="0" y="0"/>
                <wp:positionH relativeFrom="column">
                  <wp:posOffset>158115</wp:posOffset>
                </wp:positionH>
                <wp:positionV relativeFrom="paragraph">
                  <wp:posOffset>13970</wp:posOffset>
                </wp:positionV>
                <wp:extent cx="219075" cy="152400"/>
                <wp:effectExtent l="0" t="0" r="28575" b="19050"/>
                <wp:wrapNone/>
                <wp:docPr id="51" name="Conector 51"/>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E12E3D" id="Conector 51" o:spid="_x0000_s1026" type="#_x0000_t120" style="position:absolute;margin-left:12.45pt;margin-top:1.1pt;width:17.25pt;height:12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" fillcolor="white [3212]" strokecolor="#1f4d78 [1604]" strokeweight="1pt">
                <v:stroke joinstyle="miter"/>
              </v:shape>
            </w:pict>
          </mc:Fallback>
        </mc:AlternateContent>
      </w:r>
      <w:r>
        <w:rPr>
          <w:rFonts w:ascii="Arial" w:hAnsi="Arial" w:cs="Arial"/>
          <w:sz w:val="24"/>
          <w:szCs w:val="24"/>
        </w:rPr>
        <w:t xml:space="preserve">No Estudia </w:t>
      </w:r>
    </w:p>
    <w:p w:rsidR="00491202" w:rsidRPr="00AC4CBB" w:rsidRDefault="00491202" w:rsidP="00491202">
      <w:pPr>
        <w:pStyle w:val="Prrafodelista"/>
        <w:jc w:val="both"/>
        <w:rPr>
          <w:rFonts w:ascii="Arial" w:hAnsi="Arial" w:cs="Arial"/>
          <w:sz w:val="24"/>
          <w:szCs w:val="24"/>
        </w:rPr>
      </w:pPr>
    </w:p>
    <w:p w:rsidR="00491202" w:rsidRDefault="00491202" w:rsidP="00491202">
      <w:pPr>
        <w:pStyle w:val="Prrafodelista"/>
        <w:numPr>
          <w:ilvl w:val="0"/>
          <w:numId w:val="11"/>
        </w:numPr>
        <w:jc w:val="both"/>
        <w:rPr>
          <w:rFonts w:ascii="Arial" w:hAnsi="Arial" w:cs="Arial"/>
          <w:sz w:val="24"/>
          <w:szCs w:val="24"/>
        </w:rPr>
      </w:pPr>
      <w:r>
        <w:rPr>
          <w:rFonts w:ascii="Arial" w:hAnsi="Arial" w:cs="Arial"/>
          <w:sz w:val="24"/>
          <w:szCs w:val="24"/>
        </w:rPr>
        <w:t>¿Conoces tus derechos?</w:t>
      </w:r>
    </w:p>
    <w:p w:rsidR="00491202" w:rsidRDefault="00491202" w:rsidP="00491202">
      <w:pPr>
        <w:tabs>
          <w:tab w:val="left" w:pos="825"/>
        </w:tabs>
        <w:jc w:val="both"/>
        <w:rPr>
          <w:rFonts w:ascii="Arial" w:hAnsi="Arial" w:cs="Arial"/>
          <w:sz w:val="24"/>
          <w:szCs w:val="24"/>
        </w:rPr>
      </w:pPr>
      <w:r>
        <w:rPr>
          <w:rFonts w:ascii="Arial" w:hAnsi="Arial" w:cs="Arial"/>
          <w:sz w:val="24"/>
          <w:szCs w:val="24"/>
        </w:rPr>
        <w:t xml:space="preserve">          </w:t>
      </w:r>
      <w:r>
        <w:rPr>
          <w:rFonts w:ascii="Arial" w:hAnsi="Arial" w:cs="Arial"/>
          <w:noProof/>
          <w:sz w:val="24"/>
          <w:szCs w:val="24"/>
          <w:lang w:eastAsia="es-MX"/>
        </w:rPr>
        <mc:AlternateContent>
          <mc:Choice Requires="wps">
            <w:drawing>
              <wp:anchor distT="0" distB="0" distL="114300" distR="114300" simplePos="0" relativeHeight="251678720" behindDoc="0" locked="0" layoutInCell="1" allowOverlap="1" wp14:anchorId="1C47ECB2" wp14:editId="0E502955">
                <wp:simplePos x="0" y="0"/>
                <wp:positionH relativeFrom="column">
                  <wp:posOffset>161925</wp:posOffset>
                </wp:positionH>
                <wp:positionV relativeFrom="paragraph">
                  <wp:posOffset>271145</wp:posOffset>
                </wp:positionV>
                <wp:extent cx="219075" cy="152400"/>
                <wp:effectExtent l="0" t="0" r="28575" b="19050"/>
                <wp:wrapNone/>
                <wp:docPr id="45" name="Conector 45"/>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2301B43" id="Conector 45" o:spid="_x0000_s1026" type="#_x0000_t120" style="position:absolute;margin-left:12.75pt;margin-top:21.35pt;width:17.25pt;height:12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77696" behindDoc="0" locked="0" layoutInCell="1" allowOverlap="1" wp14:anchorId="344E4BFD" wp14:editId="3AC605E6">
                <wp:simplePos x="0" y="0"/>
                <wp:positionH relativeFrom="column">
                  <wp:posOffset>158115</wp:posOffset>
                </wp:positionH>
                <wp:positionV relativeFrom="paragraph">
                  <wp:posOffset>15875</wp:posOffset>
                </wp:positionV>
                <wp:extent cx="219075" cy="152400"/>
                <wp:effectExtent l="0" t="0" r="28575" b="19050"/>
                <wp:wrapNone/>
                <wp:docPr id="46" name="Conector 46"/>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B329B1" id="Conector 46" o:spid="_x0000_s1026" type="#_x0000_t120" style="position:absolute;margin-left:12.45pt;margin-top:1.25pt;width:17.25pt;height:12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" fillcolor="white [3212]" strokecolor="#1f4d78 [1604]" strokeweight="1pt">
                <v:stroke joinstyle="miter"/>
              </v:shape>
            </w:pict>
          </mc:Fallback>
        </mc:AlternateContent>
      </w:r>
      <w:r>
        <w:rPr>
          <w:rFonts w:ascii="Arial" w:hAnsi="Arial" w:cs="Arial"/>
          <w:sz w:val="24"/>
          <w:szCs w:val="24"/>
        </w:rPr>
        <w:t>Si</w:t>
      </w:r>
    </w:p>
    <w:p w:rsidR="00491202" w:rsidRDefault="00491202" w:rsidP="00491202">
      <w:pPr>
        <w:ind w:firstLine="708"/>
        <w:jc w:val="both"/>
        <w:rPr>
          <w:rFonts w:ascii="Arial" w:hAnsi="Arial" w:cs="Arial"/>
          <w:sz w:val="24"/>
          <w:szCs w:val="24"/>
        </w:rPr>
      </w:pPr>
      <w:r>
        <w:rPr>
          <w:rFonts w:ascii="Arial" w:hAnsi="Arial" w:cs="Arial"/>
          <w:sz w:val="24"/>
          <w:szCs w:val="24"/>
        </w:rPr>
        <w:t>No</w:t>
      </w:r>
    </w:p>
    <w:p w:rsidR="00491202" w:rsidRDefault="00491202" w:rsidP="00491202">
      <w:pPr>
        <w:pStyle w:val="Prrafodelista"/>
        <w:jc w:val="both"/>
        <w:rPr>
          <w:rFonts w:ascii="Arial" w:hAnsi="Arial" w:cs="Arial"/>
          <w:sz w:val="24"/>
          <w:szCs w:val="24"/>
        </w:rPr>
      </w:pPr>
    </w:p>
    <w:p w:rsidR="00491202" w:rsidRPr="009A7BA8" w:rsidRDefault="00491202" w:rsidP="00491202">
      <w:pPr>
        <w:pStyle w:val="Prrafodelista"/>
        <w:numPr>
          <w:ilvl w:val="0"/>
          <w:numId w:val="11"/>
        </w:numPr>
        <w:jc w:val="both"/>
        <w:rPr>
          <w:rFonts w:ascii="Arial" w:hAnsi="Arial" w:cs="Arial"/>
          <w:sz w:val="24"/>
          <w:szCs w:val="24"/>
        </w:rPr>
      </w:pPr>
      <w:r>
        <w:rPr>
          <w:rFonts w:ascii="Arial" w:hAnsi="Arial" w:cs="Arial"/>
          <w:sz w:val="24"/>
          <w:szCs w:val="24"/>
        </w:rPr>
        <w:t>¿Sabes que es la Prevención del Delito?</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80768" behindDoc="0" locked="0" layoutInCell="1" allowOverlap="1" wp14:anchorId="59DD0BFD" wp14:editId="1021D509">
                <wp:simplePos x="0" y="0"/>
                <wp:positionH relativeFrom="column">
                  <wp:posOffset>161925</wp:posOffset>
                </wp:positionH>
                <wp:positionV relativeFrom="paragraph">
                  <wp:posOffset>271145</wp:posOffset>
                </wp:positionV>
                <wp:extent cx="219075" cy="152400"/>
                <wp:effectExtent l="0" t="0" r="28575" b="19050"/>
                <wp:wrapNone/>
                <wp:docPr id="47" name="Conector 47"/>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F2665F7" id="Conector 47" o:spid="_x0000_s1026" type="#_x0000_t120" style="position:absolute;margin-left:12.75pt;margin-top:21.35pt;width:17.25pt;height:12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79744" behindDoc="0" locked="0" layoutInCell="1" allowOverlap="1" wp14:anchorId="7CF671DD" wp14:editId="157B22F3">
                <wp:simplePos x="0" y="0"/>
                <wp:positionH relativeFrom="column">
                  <wp:posOffset>158115</wp:posOffset>
                </wp:positionH>
                <wp:positionV relativeFrom="paragraph">
                  <wp:posOffset>15875</wp:posOffset>
                </wp:positionV>
                <wp:extent cx="219075" cy="152400"/>
                <wp:effectExtent l="0" t="0" r="28575" b="19050"/>
                <wp:wrapNone/>
                <wp:docPr id="48" name="Conector 48"/>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C4DB941" id="Conector 48" o:spid="_x0000_s1026" type="#_x0000_t120" style="position:absolute;margin-left:12.45pt;margin-top:1.25pt;width:17.25pt;height:12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" fillcolor="white [3212]" strokecolor="#1f4d78 [1604]" strokeweight="1pt">
                <v:stroke joinstyle="miter"/>
              </v:shape>
            </w:pict>
          </mc:Fallback>
        </mc:AlternateContent>
      </w:r>
      <w:r>
        <w:rPr>
          <w:rFonts w:ascii="Arial" w:hAnsi="Arial" w:cs="Arial"/>
          <w:sz w:val="24"/>
          <w:szCs w:val="24"/>
        </w:rPr>
        <w:t>Si</w:t>
      </w:r>
    </w:p>
    <w:p w:rsidR="00491202" w:rsidRDefault="00491202" w:rsidP="00491202">
      <w:pPr>
        <w:ind w:firstLine="708"/>
        <w:jc w:val="both"/>
        <w:rPr>
          <w:rFonts w:ascii="Arial" w:hAnsi="Arial" w:cs="Arial"/>
          <w:sz w:val="24"/>
          <w:szCs w:val="24"/>
        </w:rPr>
      </w:pPr>
      <w:r>
        <w:rPr>
          <w:rFonts w:ascii="Arial" w:hAnsi="Arial" w:cs="Arial"/>
          <w:sz w:val="24"/>
          <w:szCs w:val="24"/>
        </w:rPr>
        <w:t>No</w:t>
      </w:r>
    </w:p>
    <w:p w:rsidR="00491202" w:rsidRDefault="00491202" w:rsidP="00491202">
      <w:pPr>
        <w:pStyle w:val="Prrafodelista"/>
        <w:jc w:val="both"/>
        <w:rPr>
          <w:rFonts w:ascii="Arial" w:hAnsi="Arial" w:cs="Arial"/>
          <w:sz w:val="24"/>
          <w:szCs w:val="24"/>
        </w:rPr>
      </w:pPr>
    </w:p>
    <w:p w:rsidR="00491202" w:rsidRPr="009A7BA8" w:rsidRDefault="00491202" w:rsidP="00491202">
      <w:pPr>
        <w:pStyle w:val="Prrafodelista"/>
        <w:numPr>
          <w:ilvl w:val="0"/>
          <w:numId w:val="11"/>
        </w:numPr>
        <w:jc w:val="both"/>
        <w:rPr>
          <w:rFonts w:ascii="Arial" w:hAnsi="Arial" w:cs="Arial"/>
          <w:sz w:val="24"/>
          <w:szCs w:val="24"/>
        </w:rPr>
      </w:pPr>
      <w:r>
        <w:rPr>
          <w:rFonts w:ascii="Arial" w:hAnsi="Arial" w:cs="Arial"/>
          <w:sz w:val="24"/>
          <w:szCs w:val="24"/>
        </w:rPr>
        <w:t>¿En la Escuela se te Informa acerca de la Prevención del Delito?</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82816" behindDoc="0" locked="0" layoutInCell="1" allowOverlap="1" wp14:anchorId="2FF87AE7" wp14:editId="6A8FB35A">
                <wp:simplePos x="0" y="0"/>
                <wp:positionH relativeFrom="column">
                  <wp:posOffset>161925</wp:posOffset>
                </wp:positionH>
                <wp:positionV relativeFrom="paragraph">
                  <wp:posOffset>271145</wp:posOffset>
                </wp:positionV>
                <wp:extent cx="219075" cy="152400"/>
                <wp:effectExtent l="0" t="0" r="28575" b="19050"/>
                <wp:wrapNone/>
                <wp:docPr id="49" name="Conector 49"/>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6291BE3" id="Conector 49" o:spid="_x0000_s1026" type="#_x0000_t120" style="position:absolute;margin-left:12.75pt;margin-top:21.35pt;width:17.25pt;height:12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81792" behindDoc="0" locked="0" layoutInCell="1" allowOverlap="1" wp14:anchorId="25E06FD2" wp14:editId="2E2E82E3">
                <wp:simplePos x="0" y="0"/>
                <wp:positionH relativeFrom="column">
                  <wp:posOffset>158115</wp:posOffset>
                </wp:positionH>
                <wp:positionV relativeFrom="paragraph">
                  <wp:posOffset>15875</wp:posOffset>
                </wp:positionV>
                <wp:extent cx="219075" cy="152400"/>
                <wp:effectExtent l="0" t="0" r="28575" b="19050"/>
                <wp:wrapNone/>
                <wp:docPr id="50" name="Conector 50"/>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5B21B1" id="Conector 50" o:spid="_x0000_s1026" type="#_x0000_t120" style="position:absolute;margin-left:12.45pt;margin-top:1.25pt;width:17.25pt;height:12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" fillcolor="white [3212]" strokecolor="#1f4d78 [1604]" strokeweight="1pt">
                <v:stroke joinstyle="miter"/>
              </v:shape>
            </w:pict>
          </mc:Fallback>
        </mc:AlternateContent>
      </w:r>
      <w:r>
        <w:rPr>
          <w:rFonts w:ascii="Arial" w:hAnsi="Arial" w:cs="Arial"/>
          <w:sz w:val="24"/>
          <w:szCs w:val="24"/>
        </w:rPr>
        <w:t>Si</w:t>
      </w:r>
    </w:p>
    <w:p w:rsidR="00491202" w:rsidRDefault="00491202" w:rsidP="00491202">
      <w:pPr>
        <w:ind w:firstLine="708"/>
        <w:jc w:val="both"/>
        <w:rPr>
          <w:rFonts w:ascii="Arial" w:hAnsi="Arial" w:cs="Arial"/>
          <w:sz w:val="24"/>
          <w:szCs w:val="24"/>
        </w:rPr>
      </w:pPr>
      <w:r>
        <w:rPr>
          <w:rFonts w:ascii="Arial" w:hAnsi="Arial" w:cs="Arial"/>
          <w:sz w:val="24"/>
          <w:szCs w:val="24"/>
        </w:rPr>
        <w:t>No</w:t>
      </w:r>
    </w:p>
    <w:p w:rsidR="00491202" w:rsidRDefault="00491202" w:rsidP="00491202">
      <w:pPr>
        <w:pStyle w:val="Prrafodelista"/>
        <w:jc w:val="both"/>
        <w:rPr>
          <w:rFonts w:ascii="Arial" w:hAnsi="Arial" w:cs="Arial"/>
          <w:sz w:val="24"/>
          <w:szCs w:val="24"/>
        </w:rPr>
      </w:pPr>
    </w:p>
    <w:p w:rsidR="00491202" w:rsidRPr="009A7BA8" w:rsidRDefault="00491202" w:rsidP="00491202">
      <w:pPr>
        <w:pStyle w:val="Prrafodelista"/>
        <w:numPr>
          <w:ilvl w:val="0"/>
          <w:numId w:val="11"/>
        </w:numPr>
        <w:jc w:val="both"/>
        <w:rPr>
          <w:rFonts w:ascii="Arial" w:hAnsi="Arial" w:cs="Arial"/>
          <w:sz w:val="24"/>
          <w:szCs w:val="24"/>
        </w:rPr>
      </w:pPr>
      <w:r>
        <w:rPr>
          <w:rFonts w:ascii="Arial" w:hAnsi="Arial" w:cs="Arial"/>
          <w:sz w:val="24"/>
          <w:szCs w:val="24"/>
        </w:rPr>
        <w:t>¿Conoces algún Programa o curso de Prevención del Delito?</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85888" behindDoc="0" locked="0" layoutInCell="1" allowOverlap="1" wp14:anchorId="49600FC3" wp14:editId="054988C1">
                <wp:simplePos x="0" y="0"/>
                <wp:positionH relativeFrom="column">
                  <wp:posOffset>161925</wp:posOffset>
                </wp:positionH>
                <wp:positionV relativeFrom="paragraph">
                  <wp:posOffset>271145</wp:posOffset>
                </wp:positionV>
                <wp:extent cx="219075" cy="152400"/>
                <wp:effectExtent l="0" t="0" r="28575" b="19050"/>
                <wp:wrapNone/>
                <wp:docPr id="52" name="Conector 52"/>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A8BDAA5" id="Conector 52" o:spid="_x0000_s1026" type="#_x0000_t120" style="position:absolute;margin-left:12.75pt;margin-top:21.35pt;width:17.25pt;height:12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84864" behindDoc="0" locked="0" layoutInCell="1" allowOverlap="1" wp14:anchorId="71101094" wp14:editId="1058EE03">
                <wp:simplePos x="0" y="0"/>
                <wp:positionH relativeFrom="column">
                  <wp:posOffset>158115</wp:posOffset>
                </wp:positionH>
                <wp:positionV relativeFrom="paragraph">
                  <wp:posOffset>15875</wp:posOffset>
                </wp:positionV>
                <wp:extent cx="219075" cy="152400"/>
                <wp:effectExtent l="0" t="0" r="28575" b="19050"/>
                <wp:wrapNone/>
                <wp:docPr id="53" name="Conector 53"/>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40F2224" id="Conector 53" o:spid="_x0000_s1026" type="#_x0000_t120" style="position:absolute;margin-left:12.45pt;margin-top:1.25pt;width:17.25pt;height:12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" fillcolor="white [3212]" strokecolor="#1f4d78 [1604]" strokeweight="1pt">
                <v:stroke joinstyle="miter"/>
              </v:shape>
            </w:pict>
          </mc:Fallback>
        </mc:AlternateContent>
      </w:r>
      <w:r>
        <w:rPr>
          <w:rFonts w:ascii="Arial" w:hAnsi="Arial" w:cs="Arial"/>
          <w:sz w:val="24"/>
          <w:szCs w:val="24"/>
        </w:rPr>
        <w:t>Si</w:t>
      </w:r>
    </w:p>
    <w:p w:rsidR="00491202" w:rsidRDefault="00491202" w:rsidP="00491202">
      <w:pPr>
        <w:ind w:firstLine="708"/>
        <w:jc w:val="both"/>
        <w:rPr>
          <w:rFonts w:ascii="Arial" w:hAnsi="Arial" w:cs="Arial"/>
          <w:sz w:val="24"/>
          <w:szCs w:val="24"/>
        </w:rPr>
      </w:pPr>
      <w:r>
        <w:rPr>
          <w:rFonts w:ascii="Arial" w:hAnsi="Arial" w:cs="Arial"/>
          <w:sz w:val="24"/>
          <w:szCs w:val="24"/>
        </w:rPr>
        <w:t>No</w:t>
      </w:r>
    </w:p>
    <w:p w:rsidR="00491202" w:rsidRDefault="00491202" w:rsidP="00491202">
      <w:pPr>
        <w:pStyle w:val="Prrafodelista"/>
        <w:jc w:val="both"/>
        <w:rPr>
          <w:rFonts w:ascii="Arial" w:hAnsi="Arial" w:cs="Arial"/>
          <w:sz w:val="24"/>
          <w:szCs w:val="24"/>
        </w:rPr>
      </w:pPr>
    </w:p>
    <w:p w:rsidR="00491202" w:rsidRDefault="00491202" w:rsidP="00491202">
      <w:pPr>
        <w:pStyle w:val="Prrafodelista"/>
        <w:jc w:val="both"/>
        <w:rPr>
          <w:rFonts w:ascii="Arial" w:hAnsi="Arial" w:cs="Arial"/>
          <w:sz w:val="24"/>
          <w:szCs w:val="24"/>
        </w:rPr>
      </w:pPr>
    </w:p>
    <w:p w:rsidR="00491202" w:rsidRPr="009A7BA8" w:rsidRDefault="00491202" w:rsidP="00491202">
      <w:pPr>
        <w:pStyle w:val="Prrafodelista"/>
        <w:numPr>
          <w:ilvl w:val="0"/>
          <w:numId w:val="11"/>
        </w:numPr>
        <w:jc w:val="both"/>
        <w:rPr>
          <w:rFonts w:ascii="Arial" w:hAnsi="Arial" w:cs="Arial"/>
          <w:sz w:val="24"/>
          <w:szCs w:val="24"/>
        </w:rPr>
      </w:pPr>
      <w:r>
        <w:rPr>
          <w:rFonts w:ascii="Arial" w:hAnsi="Arial" w:cs="Arial"/>
          <w:sz w:val="24"/>
          <w:szCs w:val="24"/>
        </w:rPr>
        <w:t>¿En tu casa se te habla de la Prevención del Delito?</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87936" behindDoc="0" locked="0" layoutInCell="1" allowOverlap="1" wp14:anchorId="3EAFA076" wp14:editId="72ABB19F">
                <wp:simplePos x="0" y="0"/>
                <wp:positionH relativeFrom="column">
                  <wp:posOffset>161925</wp:posOffset>
                </wp:positionH>
                <wp:positionV relativeFrom="paragraph">
                  <wp:posOffset>271145</wp:posOffset>
                </wp:positionV>
                <wp:extent cx="219075" cy="152400"/>
                <wp:effectExtent l="0" t="0" r="28575" b="19050"/>
                <wp:wrapNone/>
                <wp:docPr id="56" name="Conector 56"/>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66168B7" id="Conector 56" o:spid="_x0000_s1026" type="#_x0000_t120" style="position:absolute;margin-left:12.75pt;margin-top:21.35pt;width:17.25pt;height:12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86912" behindDoc="0" locked="0" layoutInCell="1" allowOverlap="1" wp14:anchorId="3FCA0A09" wp14:editId="44EFDD0D">
                <wp:simplePos x="0" y="0"/>
                <wp:positionH relativeFrom="column">
                  <wp:posOffset>158115</wp:posOffset>
                </wp:positionH>
                <wp:positionV relativeFrom="paragraph">
                  <wp:posOffset>15875</wp:posOffset>
                </wp:positionV>
                <wp:extent cx="219075" cy="152400"/>
                <wp:effectExtent l="0" t="0" r="28575" b="19050"/>
                <wp:wrapNone/>
                <wp:docPr id="57" name="Conector 57"/>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7C01C9" id="Conector 57" o:spid="_x0000_s1026" type="#_x0000_t120" style="position:absolute;margin-left:12.45pt;margin-top:1.25pt;width:17.25pt;height:12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" fillcolor="white [3212]" strokecolor="#1f4d78 [1604]" strokeweight="1pt">
                <v:stroke joinstyle="miter"/>
              </v:shape>
            </w:pict>
          </mc:Fallback>
        </mc:AlternateContent>
      </w:r>
      <w:r>
        <w:rPr>
          <w:rFonts w:ascii="Arial" w:hAnsi="Arial" w:cs="Arial"/>
          <w:sz w:val="24"/>
          <w:szCs w:val="24"/>
        </w:rPr>
        <w:t>Si</w:t>
      </w:r>
    </w:p>
    <w:p w:rsidR="00491202" w:rsidRDefault="00491202" w:rsidP="00491202">
      <w:pPr>
        <w:ind w:firstLine="708"/>
        <w:jc w:val="both"/>
        <w:rPr>
          <w:rFonts w:ascii="Arial" w:hAnsi="Arial" w:cs="Arial"/>
          <w:sz w:val="24"/>
          <w:szCs w:val="24"/>
        </w:rPr>
      </w:pPr>
      <w:r>
        <w:rPr>
          <w:rFonts w:ascii="Arial" w:hAnsi="Arial" w:cs="Arial"/>
          <w:sz w:val="24"/>
          <w:szCs w:val="24"/>
        </w:rPr>
        <w:t>No</w:t>
      </w:r>
    </w:p>
    <w:p w:rsidR="00491202" w:rsidRPr="009A7BA8" w:rsidRDefault="00491202" w:rsidP="00491202">
      <w:pPr>
        <w:jc w:val="both"/>
        <w:rPr>
          <w:rFonts w:ascii="Arial" w:hAnsi="Arial" w:cs="Arial"/>
          <w:sz w:val="24"/>
          <w:szCs w:val="24"/>
        </w:rPr>
      </w:pPr>
    </w:p>
    <w:p w:rsidR="00491202" w:rsidRPr="00A44933" w:rsidRDefault="00491202" w:rsidP="00491202">
      <w:pPr>
        <w:pStyle w:val="Prrafodelista"/>
        <w:numPr>
          <w:ilvl w:val="0"/>
          <w:numId w:val="11"/>
        </w:numPr>
        <w:jc w:val="both"/>
        <w:rPr>
          <w:rFonts w:ascii="Arial" w:hAnsi="Arial" w:cs="Arial"/>
          <w:sz w:val="24"/>
          <w:szCs w:val="24"/>
        </w:rPr>
      </w:pPr>
      <w:r>
        <w:rPr>
          <w:rFonts w:ascii="Arial" w:hAnsi="Arial" w:cs="Arial"/>
          <w:sz w:val="24"/>
          <w:szCs w:val="24"/>
        </w:rPr>
        <w:t>¿Sabes qué consecuencias trae para un adolescente cometer un delito?</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63360" behindDoc="0" locked="0" layoutInCell="1" allowOverlap="1" wp14:anchorId="41001723" wp14:editId="3B846445">
                <wp:simplePos x="0" y="0"/>
                <wp:positionH relativeFrom="column">
                  <wp:posOffset>161925</wp:posOffset>
                </wp:positionH>
                <wp:positionV relativeFrom="paragraph">
                  <wp:posOffset>271145</wp:posOffset>
                </wp:positionV>
                <wp:extent cx="219075" cy="152400"/>
                <wp:effectExtent l="0" t="0" r="28575" b="19050"/>
                <wp:wrapNone/>
                <wp:docPr id="22" name="Conector 22"/>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AF7FA3E" id="Conector 22" o:spid="_x0000_s1026" type="#_x0000_t120" style="position:absolute;margin-left:12.75pt;margin-top:21.35pt;width:17.25pt;height:1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" fillcolor="white [3212]" strokecolor="#1f4d78 [1604]" strokeweight="1pt">
                <v:stroke joinstyle="miter"/>
              </v:shape>
            </w:pict>
          </mc:Fallback>
        </mc:AlternateContent>
      </w:r>
      <w:r>
        <w:rPr>
          <w:rFonts w:ascii="Arial" w:hAnsi="Arial" w:cs="Arial"/>
          <w:noProof/>
          <w:sz w:val="24"/>
          <w:szCs w:val="24"/>
          <w:lang w:eastAsia="es-MX"/>
        </w:rPr>
        <mc:AlternateContent>
          <mc:Choice Requires="wps">
            <w:drawing>
              <wp:anchor distT="0" distB="0" distL="114300" distR="114300" simplePos="0" relativeHeight="251662336" behindDoc="0" locked="0" layoutInCell="1" allowOverlap="1" wp14:anchorId="61077AA3" wp14:editId="76F8BBAB">
                <wp:simplePos x="0" y="0"/>
                <wp:positionH relativeFrom="column">
                  <wp:posOffset>158115</wp:posOffset>
                </wp:positionH>
                <wp:positionV relativeFrom="paragraph">
                  <wp:posOffset>15875</wp:posOffset>
                </wp:positionV>
                <wp:extent cx="219075" cy="152400"/>
                <wp:effectExtent l="0" t="0" r="28575" b="19050"/>
                <wp:wrapNone/>
                <wp:docPr id="21" name="Conector 21"/>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F567C2" id="Conector 21" o:spid="_x0000_s1026" type="#_x0000_t120" style="position:absolute;margin-left:12.45pt;margin-top:1.25pt;width:17.25pt;height:12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" fillcolor="white [3212]" strokecolor="#1f4d78 [1604]" strokeweight="1pt">
                <v:stroke joinstyle="miter"/>
              </v:shape>
            </w:pict>
          </mc:Fallback>
        </mc:AlternateContent>
      </w:r>
      <w:r>
        <w:rPr>
          <w:rFonts w:ascii="Arial" w:hAnsi="Arial" w:cs="Arial"/>
          <w:sz w:val="24"/>
          <w:szCs w:val="24"/>
        </w:rPr>
        <w:t>Si</w:t>
      </w:r>
    </w:p>
    <w:p w:rsidR="00491202" w:rsidRDefault="00491202" w:rsidP="00491202">
      <w:pPr>
        <w:tabs>
          <w:tab w:val="left" w:pos="825"/>
        </w:tabs>
        <w:ind w:left="72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64384" behindDoc="0" locked="0" layoutInCell="1" allowOverlap="1" wp14:anchorId="3F448402" wp14:editId="4289285A">
                <wp:simplePos x="0" y="0"/>
                <wp:positionH relativeFrom="column">
                  <wp:posOffset>161925</wp:posOffset>
                </wp:positionH>
                <wp:positionV relativeFrom="paragraph">
                  <wp:posOffset>271780</wp:posOffset>
                </wp:positionV>
                <wp:extent cx="219075" cy="152400"/>
                <wp:effectExtent l="0" t="0" r="28575" b="19050"/>
                <wp:wrapNone/>
                <wp:docPr id="23" name="Conector 23"/>
                <wp:cNvGraphicFramePr/>
                <a:graphic xmlns:a="http://schemas.openxmlformats.org/drawingml/2006/main">
                  <a:graphicData uri="http://schemas.microsoft.com/office/word/2010/wordprocessingShape">
                    <wps:wsp>
                      <wps:cNvSpPr/>
                      <wps:spPr>
                        <a:xfrm>
                          <a:off x="0" y="0"/>
                          <a:ext cx="219075" cy="152400"/>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42F24BE" id="Conector 23" o:spid="_x0000_s1026" type="#_x0000_t120" style="position:absolute;margin-left:12.75pt;margin-top:21.4pt;width:17.25pt;height:12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" fillcolor="white [3212]" strokecolor="#1f4d78 [1604]" strokeweight="1pt">
                <v:stroke joinstyle="miter"/>
              </v:shape>
            </w:pict>
          </mc:Fallback>
        </mc:AlternateContent>
      </w:r>
      <w:r>
        <w:rPr>
          <w:rFonts w:ascii="Arial" w:hAnsi="Arial" w:cs="Arial"/>
          <w:sz w:val="24"/>
          <w:szCs w:val="24"/>
        </w:rPr>
        <w:t>No</w:t>
      </w:r>
    </w:p>
    <w:p w:rsidR="00491202" w:rsidRPr="00A44933" w:rsidRDefault="00491202" w:rsidP="00491202">
      <w:pPr>
        <w:tabs>
          <w:tab w:val="left" w:pos="825"/>
        </w:tabs>
        <w:ind w:left="720"/>
        <w:jc w:val="both"/>
        <w:rPr>
          <w:rFonts w:ascii="Arial" w:hAnsi="Arial" w:cs="Arial"/>
          <w:sz w:val="24"/>
          <w:szCs w:val="24"/>
        </w:rPr>
      </w:pPr>
      <w:r>
        <w:rPr>
          <w:rFonts w:ascii="Arial" w:hAnsi="Arial" w:cs="Arial"/>
          <w:sz w:val="24"/>
          <w:szCs w:val="24"/>
        </w:rPr>
        <w:t>Algo</w:t>
      </w:r>
    </w:p>
    <w:p w:rsidR="00170023" w:rsidRPr="00A41F3C" w:rsidRDefault="00170023" w:rsidP="00A41F3C">
      <w:pPr>
        <w:spacing w:after="262" w:line="360" w:lineRule="auto"/>
        <w:ind w:right="8118"/>
        <w:jc w:val="both"/>
        <w:rPr>
          <w:rFonts w:ascii="Arial" w:hAnsi="Arial" w:cs="Arial"/>
        </w:rPr>
      </w:pPr>
    </w:p>
    <w:p w:rsidR="007659AA" w:rsidRDefault="007659AA" w:rsidP="00170023">
      <w:pPr>
        <w:pStyle w:val="Ttulo1"/>
      </w:pPr>
      <w:bookmarkStart w:id="12" w:name="_Toc9780399"/>
      <w:r w:rsidRPr="0065788D">
        <w:t>Conclusiones</w:t>
      </w:r>
      <w:bookmarkEnd w:id="12"/>
      <w:r w:rsidRPr="0065788D">
        <w:t xml:space="preserve"> </w:t>
      </w:r>
    </w:p>
    <w:p w:rsidR="00170023" w:rsidRDefault="00170023" w:rsidP="00170023">
      <w:pPr>
        <w:rPr>
          <w:rFonts w:ascii="Arial" w:hAnsi="Arial" w:cs="Arial"/>
          <w:sz w:val="24"/>
          <w:szCs w:val="24"/>
        </w:rPr>
      </w:pPr>
    </w:p>
    <w:p w:rsidR="009A7BA8" w:rsidRDefault="009A7BA8" w:rsidP="00A41F3C">
      <w:pPr>
        <w:jc w:val="both"/>
        <w:rPr>
          <w:rFonts w:ascii="Arial" w:hAnsi="Arial" w:cs="Arial"/>
          <w:sz w:val="24"/>
          <w:szCs w:val="24"/>
        </w:rPr>
      </w:pPr>
      <w:r>
        <w:rPr>
          <w:rFonts w:ascii="Arial" w:hAnsi="Arial" w:cs="Arial"/>
          <w:sz w:val="24"/>
          <w:szCs w:val="24"/>
        </w:rPr>
        <w:t>Considero que hemos tenido una gran pérdida de valores en nuestras Familias, Sociedad, Comunidad y como País. Tristemente día a día se observa como es alarmante el Índice de adolescentes que delinquen con una facilidad, donde se observa que no les importa lastimar no solo psicológicamente, sino físicamente incluso llegan a matar sin sentir ningún remordimiento.  Es cuando me pregunto ¿Dónde están los pa</w:t>
      </w:r>
      <w:r w:rsidR="00B40EAA">
        <w:rPr>
          <w:rFonts w:ascii="Arial" w:hAnsi="Arial" w:cs="Arial"/>
          <w:sz w:val="24"/>
          <w:szCs w:val="24"/>
        </w:rPr>
        <w:t xml:space="preserve">pás de esos niños? Por eso considero </w:t>
      </w:r>
      <w:r>
        <w:rPr>
          <w:rFonts w:ascii="Arial" w:hAnsi="Arial" w:cs="Arial"/>
          <w:sz w:val="24"/>
          <w:szCs w:val="24"/>
        </w:rPr>
        <w:t>es necesario que desde la Secundaria se les imparta</w:t>
      </w:r>
      <w:r w:rsidR="00B40EAA">
        <w:rPr>
          <w:rFonts w:ascii="Arial" w:hAnsi="Arial" w:cs="Arial"/>
          <w:sz w:val="24"/>
          <w:szCs w:val="24"/>
        </w:rPr>
        <w:t>n este tipo</w:t>
      </w:r>
      <w:r>
        <w:rPr>
          <w:rFonts w:ascii="Arial" w:hAnsi="Arial" w:cs="Arial"/>
          <w:sz w:val="24"/>
          <w:szCs w:val="24"/>
        </w:rPr>
        <w:t xml:space="preserve"> Programas o Cursos acerca de las </w:t>
      </w:r>
      <w:r>
        <w:rPr>
          <w:rFonts w:ascii="Arial" w:hAnsi="Arial" w:cs="Arial"/>
          <w:sz w:val="24"/>
          <w:szCs w:val="24"/>
        </w:rPr>
        <w:lastRenderedPageBreak/>
        <w:t>consecuencias de sus infracciones.</w:t>
      </w:r>
      <w:r w:rsidR="00007673" w:rsidRPr="00007673">
        <w:rPr>
          <w:rFonts w:ascii="Arial" w:hAnsi="Arial" w:cs="Arial"/>
          <w:sz w:val="24"/>
          <w:szCs w:val="24"/>
        </w:rPr>
        <w:t xml:space="preserve"> </w:t>
      </w:r>
      <w:r w:rsidR="00007673">
        <w:rPr>
          <w:rFonts w:ascii="Arial" w:hAnsi="Arial" w:cs="Arial"/>
          <w:sz w:val="24"/>
          <w:szCs w:val="24"/>
        </w:rPr>
        <w:t xml:space="preserve">Así lograría mi </w:t>
      </w:r>
      <w:r w:rsidR="00007673" w:rsidRPr="0065788D">
        <w:rPr>
          <w:rFonts w:ascii="Arial" w:hAnsi="Arial" w:cs="Arial"/>
          <w:sz w:val="24"/>
          <w:szCs w:val="24"/>
        </w:rPr>
        <w:t xml:space="preserve">objetivo general de mi trabajo </w:t>
      </w:r>
      <w:r w:rsidR="00007673">
        <w:rPr>
          <w:rFonts w:ascii="Arial" w:hAnsi="Arial" w:cs="Arial"/>
          <w:sz w:val="24"/>
          <w:szCs w:val="24"/>
        </w:rPr>
        <w:t xml:space="preserve">que </w:t>
      </w:r>
      <w:r w:rsidR="00007673" w:rsidRPr="0065788D">
        <w:rPr>
          <w:rFonts w:ascii="Arial" w:hAnsi="Arial" w:cs="Arial"/>
          <w:sz w:val="24"/>
          <w:szCs w:val="24"/>
        </w:rPr>
        <w:t>es argumentar una propuesta convincente respecto a la nulidad de</w:t>
      </w:r>
      <w:r w:rsidR="00007673">
        <w:rPr>
          <w:rFonts w:ascii="Arial" w:hAnsi="Arial" w:cs="Arial"/>
          <w:sz w:val="24"/>
          <w:szCs w:val="24"/>
        </w:rPr>
        <w:t xml:space="preserve"> incluir aportaciones jurídicas en </w:t>
      </w:r>
      <w:r w:rsidR="00007673" w:rsidRPr="0065788D">
        <w:rPr>
          <w:rFonts w:ascii="Arial" w:hAnsi="Arial" w:cs="Arial"/>
          <w:sz w:val="24"/>
          <w:szCs w:val="24"/>
        </w:rPr>
        <w:t xml:space="preserve">programas </w:t>
      </w:r>
      <w:r w:rsidR="00007673">
        <w:rPr>
          <w:rFonts w:ascii="Arial" w:hAnsi="Arial" w:cs="Arial"/>
          <w:sz w:val="24"/>
          <w:szCs w:val="24"/>
        </w:rPr>
        <w:t xml:space="preserve">y cursos </w:t>
      </w:r>
      <w:r w:rsidR="00007673" w:rsidRPr="0065788D">
        <w:rPr>
          <w:rFonts w:ascii="Arial" w:hAnsi="Arial" w:cs="Arial"/>
          <w:sz w:val="24"/>
          <w:szCs w:val="24"/>
        </w:rPr>
        <w:t>referentes a la prevención del delito</w:t>
      </w:r>
    </w:p>
    <w:p w:rsidR="009A7BA8" w:rsidRDefault="00B40EAA" w:rsidP="00A41F3C">
      <w:pPr>
        <w:jc w:val="both"/>
        <w:rPr>
          <w:rFonts w:ascii="Arial" w:hAnsi="Arial" w:cs="Arial"/>
          <w:sz w:val="24"/>
          <w:szCs w:val="24"/>
        </w:rPr>
      </w:pPr>
      <w:r>
        <w:rPr>
          <w:rFonts w:ascii="Arial" w:hAnsi="Arial" w:cs="Arial"/>
          <w:sz w:val="24"/>
          <w:szCs w:val="24"/>
        </w:rPr>
        <w:t>Es</w:t>
      </w:r>
      <w:r w:rsidR="009A7BA8">
        <w:rPr>
          <w:rFonts w:ascii="Arial" w:hAnsi="Arial" w:cs="Arial"/>
          <w:sz w:val="24"/>
          <w:szCs w:val="24"/>
        </w:rPr>
        <w:t xml:space="preserve"> un tema muy delicado por lo mismo de tratarse de Menores de </w:t>
      </w:r>
      <w:r w:rsidR="00A41F3C">
        <w:rPr>
          <w:rFonts w:ascii="Arial" w:hAnsi="Arial" w:cs="Arial"/>
          <w:sz w:val="24"/>
          <w:szCs w:val="24"/>
        </w:rPr>
        <w:t>Edad,</w:t>
      </w:r>
      <w:r>
        <w:rPr>
          <w:rFonts w:ascii="Arial" w:hAnsi="Arial" w:cs="Arial"/>
          <w:sz w:val="24"/>
          <w:szCs w:val="24"/>
        </w:rPr>
        <w:t xml:space="preserve"> pero es necesario</w:t>
      </w:r>
      <w:r w:rsidR="00A41F3C">
        <w:rPr>
          <w:rFonts w:ascii="Arial" w:hAnsi="Arial" w:cs="Arial"/>
          <w:sz w:val="24"/>
          <w:szCs w:val="24"/>
        </w:rPr>
        <w:t xml:space="preserve"> tener un compromiso con los adolescentes para mejorar nuestro país para rescatar los valores que se nos fueron inculcados.</w:t>
      </w:r>
    </w:p>
    <w:p w:rsidR="00A41F3C" w:rsidRDefault="00A41F3C" w:rsidP="00A41F3C">
      <w:pPr>
        <w:jc w:val="both"/>
        <w:rPr>
          <w:rFonts w:ascii="Arial" w:hAnsi="Arial" w:cs="Arial"/>
          <w:sz w:val="24"/>
          <w:szCs w:val="24"/>
        </w:rPr>
      </w:pPr>
      <w:r>
        <w:rPr>
          <w:rFonts w:ascii="Arial" w:hAnsi="Arial" w:cs="Arial"/>
          <w:sz w:val="24"/>
          <w:szCs w:val="24"/>
        </w:rPr>
        <w:t>En lo personal la actividad de este Anteproyecto me gusto ya que al ir investigando te das cuenta de lo importante que hoy por hoy son los adolescentes, revisando las Estadísticas del INEGI me sorprendió ver la cantidad de adolescentes que se registraron en el 2015 que se encuentran en los Centros Penitenciarios por cometer alguna Infracción, sin embargo, me queda una gran duda y un compromiso por Investigar. ¿Cuál es el porcentaje en el 2019?</w:t>
      </w:r>
    </w:p>
    <w:p w:rsidR="00A41F3C" w:rsidRDefault="00A41F3C" w:rsidP="00A41F3C">
      <w:pPr>
        <w:jc w:val="both"/>
        <w:rPr>
          <w:rFonts w:ascii="Arial" w:hAnsi="Arial" w:cs="Arial"/>
          <w:sz w:val="24"/>
          <w:szCs w:val="24"/>
        </w:rPr>
      </w:pPr>
      <w:r>
        <w:rPr>
          <w:rFonts w:ascii="Arial" w:hAnsi="Arial" w:cs="Arial"/>
          <w:sz w:val="24"/>
          <w:szCs w:val="24"/>
        </w:rPr>
        <w:t xml:space="preserve">Trate de recopilar Información lo más certera que considere apropiada para mi trabajo. Espero que si logro pertenecer a la </w:t>
      </w:r>
      <w:proofErr w:type="spellStart"/>
      <w:r>
        <w:rPr>
          <w:rFonts w:ascii="Arial" w:hAnsi="Arial" w:cs="Arial"/>
          <w:sz w:val="24"/>
          <w:szCs w:val="24"/>
        </w:rPr>
        <w:t>UnADM</w:t>
      </w:r>
      <w:proofErr w:type="spellEnd"/>
      <w:r>
        <w:rPr>
          <w:rFonts w:ascii="Arial" w:hAnsi="Arial" w:cs="Arial"/>
          <w:sz w:val="24"/>
          <w:szCs w:val="24"/>
        </w:rPr>
        <w:t xml:space="preserve"> pueda utilizar este tema para un futuro como mi Tesis y por qué no investigar indagar más paro poder pulir este trabajo y que no solo quede en un trabajó, sino que pueda realizar un Programa o un Curso registrado donde se les pueda dar bases sólidas a los adolescentes para que pueda disminuir el índice de adolescentes que cometen Infracción.</w:t>
      </w:r>
    </w:p>
    <w:p w:rsidR="00A41F3C" w:rsidRDefault="00A41F3C" w:rsidP="00A41F3C">
      <w:pPr>
        <w:jc w:val="both"/>
        <w:rPr>
          <w:rFonts w:ascii="Arial" w:hAnsi="Arial" w:cs="Arial"/>
          <w:sz w:val="24"/>
          <w:szCs w:val="24"/>
        </w:rPr>
      </w:pPr>
      <w:r>
        <w:rPr>
          <w:rFonts w:ascii="Arial" w:hAnsi="Arial" w:cs="Arial"/>
          <w:sz w:val="24"/>
          <w:szCs w:val="24"/>
        </w:rPr>
        <w:t xml:space="preserve">Así como reconozco que </w:t>
      </w:r>
      <w:r w:rsidR="00F80E34">
        <w:rPr>
          <w:rFonts w:ascii="Arial" w:hAnsi="Arial" w:cs="Arial"/>
          <w:sz w:val="24"/>
          <w:szCs w:val="24"/>
        </w:rPr>
        <w:t>fue muy complicado obtener la entrevista con el Licenciado Andrés Cerda García ya que él me mencionaba que al ser un tema muy delicado no p</w:t>
      </w:r>
      <w:r w:rsidR="00AA6DDB">
        <w:rPr>
          <w:rFonts w:ascii="Arial" w:hAnsi="Arial" w:cs="Arial"/>
          <w:sz w:val="24"/>
          <w:szCs w:val="24"/>
        </w:rPr>
        <w:t>odía expandirse mucho en el mismo</w:t>
      </w:r>
      <w:r w:rsidR="00F80E34">
        <w:rPr>
          <w:rFonts w:ascii="Arial" w:hAnsi="Arial" w:cs="Arial"/>
          <w:sz w:val="24"/>
          <w:szCs w:val="24"/>
        </w:rPr>
        <w:t>. Fue un gran obstáculo no poder ingresar al Ministerio por que en verdad me quede con gran incertidumbre como es el proceso de un Menor Infractor al ser Presentado.</w:t>
      </w:r>
    </w:p>
    <w:p w:rsidR="00AA6DDB" w:rsidRDefault="00F80E34" w:rsidP="00A41F3C">
      <w:pPr>
        <w:jc w:val="both"/>
        <w:rPr>
          <w:rFonts w:ascii="Arial" w:hAnsi="Arial" w:cs="Arial"/>
          <w:sz w:val="24"/>
          <w:szCs w:val="24"/>
        </w:rPr>
      </w:pPr>
      <w:r>
        <w:rPr>
          <w:rFonts w:ascii="Arial" w:hAnsi="Arial" w:cs="Arial"/>
          <w:sz w:val="24"/>
          <w:szCs w:val="24"/>
        </w:rPr>
        <w:t>Considero muy Importante dejar en claro que no puedo decir que se logró el cumplimiento de mi objetivo de “</w:t>
      </w:r>
      <w:r w:rsidRPr="0065788D">
        <w:rPr>
          <w:rFonts w:ascii="Arial" w:hAnsi="Arial" w:cs="Arial"/>
          <w:b/>
          <w:sz w:val="24"/>
          <w:szCs w:val="24"/>
        </w:rPr>
        <w:t>Generar una propuesta desde una perspectiva penalista. Para incluir programas y cursos con contenidos temáticos relacionados con prevención del delito. En relación a los menores infractores</w:t>
      </w:r>
      <w:r>
        <w:rPr>
          <w:rFonts w:ascii="Arial" w:hAnsi="Arial" w:cs="Arial"/>
          <w:b/>
          <w:sz w:val="24"/>
          <w:szCs w:val="24"/>
        </w:rPr>
        <w:t xml:space="preserve">” </w:t>
      </w:r>
      <w:r>
        <w:rPr>
          <w:rFonts w:ascii="Arial" w:hAnsi="Arial" w:cs="Arial"/>
          <w:sz w:val="24"/>
          <w:szCs w:val="24"/>
        </w:rPr>
        <w:t xml:space="preserve">por qué considero que es un tema muy amplio y se necesita más tiempo e investigar más sobre el tema. </w:t>
      </w:r>
    </w:p>
    <w:p w:rsidR="00F80E34" w:rsidRDefault="00F80E34" w:rsidP="00A41F3C">
      <w:pPr>
        <w:jc w:val="both"/>
        <w:rPr>
          <w:rFonts w:ascii="Arial" w:hAnsi="Arial" w:cs="Arial"/>
          <w:sz w:val="24"/>
          <w:szCs w:val="24"/>
        </w:rPr>
      </w:pPr>
      <w:r>
        <w:rPr>
          <w:rFonts w:ascii="Arial" w:hAnsi="Arial" w:cs="Arial"/>
          <w:sz w:val="24"/>
          <w:szCs w:val="24"/>
        </w:rPr>
        <w:t xml:space="preserve">Por lo mismo como mencione anteriormente deseo que este Anteproyecto me sirva para poder continuar con Investigación e Indagar más para poder lograr el Fin de mi Objetivo, lo que creo que si logre es hacer notar lo importante que es mi tema y lo poco que Nuestros adolescentes lo conocen y son a ellos a los que se les Juzga como menores </w:t>
      </w:r>
      <w:proofErr w:type="gramStart"/>
      <w:r>
        <w:rPr>
          <w:rFonts w:ascii="Arial" w:hAnsi="Arial" w:cs="Arial"/>
          <w:sz w:val="24"/>
          <w:szCs w:val="24"/>
        </w:rPr>
        <w:t>Infractores</w:t>
      </w:r>
      <w:proofErr w:type="gramEnd"/>
      <w:r>
        <w:rPr>
          <w:rFonts w:ascii="Arial" w:hAnsi="Arial" w:cs="Arial"/>
          <w:sz w:val="24"/>
          <w:szCs w:val="24"/>
        </w:rPr>
        <w:t xml:space="preserve"> pero desafortunadamente considero que nunca tuvieron una Información referente a las consecuencias de cometer alguna Infracción.</w:t>
      </w:r>
    </w:p>
    <w:p w:rsidR="00AA6DDB" w:rsidRPr="00F80E34" w:rsidRDefault="00AA6DDB" w:rsidP="00A41F3C">
      <w:pPr>
        <w:jc w:val="both"/>
        <w:rPr>
          <w:rFonts w:ascii="Arial" w:hAnsi="Arial" w:cs="Arial"/>
          <w:sz w:val="24"/>
          <w:szCs w:val="24"/>
        </w:rPr>
      </w:pPr>
    </w:p>
    <w:p w:rsidR="007659AA" w:rsidRPr="0065788D" w:rsidRDefault="00AA6DDB" w:rsidP="00170023">
      <w:pPr>
        <w:pStyle w:val="Ttulo1"/>
        <w:rPr>
          <w:rFonts w:eastAsia="Times New Roman"/>
          <w:lang w:eastAsia="es-MX"/>
        </w:rPr>
      </w:pPr>
      <w:bookmarkStart w:id="13" w:name="_Toc9780400"/>
      <w:r>
        <w:rPr>
          <w:rFonts w:eastAsia="Times New Roman"/>
          <w:lang w:eastAsia="es-MX"/>
        </w:rPr>
        <w:lastRenderedPageBreak/>
        <w:t>REFERENCIAS Y FUENTES DE CONSULTAS</w:t>
      </w:r>
      <w:bookmarkEnd w:id="13"/>
    </w:p>
    <w:p w:rsidR="007659AA" w:rsidRPr="00046AC9" w:rsidRDefault="007659AA" w:rsidP="007659AA">
      <w:pPr>
        <w:numPr>
          <w:ilvl w:val="0"/>
          <w:numId w:val="3"/>
        </w:numPr>
        <w:shd w:val="clear" w:color="auto" w:fill="FFFFFF"/>
        <w:spacing w:before="100" w:beforeAutospacing="1" w:after="24" w:line="360" w:lineRule="auto"/>
        <w:ind w:left="384"/>
        <w:rPr>
          <w:rFonts w:ascii="Arial" w:hAnsi="Arial" w:cs="Arial"/>
          <w:color w:val="222222"/>
          <w:sz w:val="20"/>
          <w:szCs w:val="20"/>
        </w:rPr>
      </w:pPr>
      <w:proofErr w:type="spellStart"/>
      <w:r w:rsidRPr="00046AC9">
        <w:rPr>
          <w:rFonts w:ascii="Arial" w:eastAsia="Times New Roman" w:hAnsi="Arial" w:cs="Arial"/>
          <w:b/>
          <w:color w:val="333333"/>
          <w:sz w:val="20"/>
          <w:szCs w:val="20"/>
          <w:bdr w:val="none" w:sz="0" w:space="0" w:color="auto" w:frame="1"/>
          <w:lang w:eastAsia="es-MX"/>
        </w:rPr>
        <w:t>A</w:t>
      </w:r>
      <w:r w:rsidRPr="00046AC9">
        <w:rPr>
          <w:rFonts w:ascii="Arial" w:eastAsia="Times New Roman" w:hAnsi="Arial" w:cs="Arial"/>
          <w:color w:val="333333"/>
          <w:sz w:val="20"/>
          <w:szCs w:val="20"/>
          <w:bdr w:val="none" w:sz="0" w:space="0" w:color="auto" w:frame="1"/>
          <w:lang w:eastAsia="es-MX"/>
        </w:rPr>
        <w:t>lexy</w:t>
      </w:r>
      <w:proofErr w:type="spellEnd"/>
      <w:r w:rsidRPr="00046AC9">
        <w:rPr>
          <w:rFonts w:ascii="Arial" w:eastAsia="Times New Roman" w:hAnsi="Arial" w:cs="Arial"/>
          <w:color w:val="333333"/>
          <w:sz w:val="20"/>
          <w:szCs w:val="20"/>
          <w:bdr w:val="none" w:sz="0" w:space="0" w:color="auto" w:frame="1"/>
          <w:lang w:eastAsia="es-MX"/>
        </w:rPr>
        <w:t xml:space="preserve">, Robert, 2004, El concepto y la validez del derecho, 2 a ed., trad. De Jorge M. Seña, México, </w:t>
      </w:r>
      <w:proofErr w:type="spellStart"/>
      <w:r w:rsidRPr="00046AC9">
        <w:rPr>
          <w:rFonts w:ascii="Arial" w:eastAsia="Times New Roman" w:hAnsi="Arial" w:cs="Arial"/>
          <w:color w:val="333333"/>
          <w:sz w:val="20"/>
          <w:szCs w:val="20"/>
          <w:bdr w:val="none" w:sz="0" w:space="0" w:color="auto" w:frame="1"/>
          <w:lang w:eastAsia="es-MX"/>
        </w:rPr>
        <w:t>Gedisa</w:t>
      </w:r>
      <w:proofErr w:type="spellEnd"/>
      <w:r w:rsidRPr="00046AC9">
        <w:rPr>
          <w:rFonts w:ascii="Arial" w:eastAsia="Times New Roman" w:hAnsi="Arial" w:cs="Arial"/>
          <w:color w:val="333333"/>
          <w:sz w:val="20"/>
          <w:szCs w:val="20"/>
          <w:bdr w:val="none" w:sz="0" w:space="0" w:color="auto" w:frame="1"/>
          <w:lang w:eastAsia="es-MX"/>
        </w:rPr>
        <w:t xml:space="preserve"> editorial, </w:t>
      </w:r>
    </w:p>
    <w:p w:rsidR="007659AA" w:rsidRPr="0065788D" w:rsidRDefault="007659AA" w:rsidP="007659AA">
      <w:pPr>
        <w:numPr>
          <w:ilvl w:val="0"/>
          <w:numId w:val="3"/>
        </w:numPr>
        <w:shd w:val="clear" w:color="auto" w:fill="FFFFFF"/>
        <w:spacing w:before="100" w:beforeAutospacing="1" w:after="24" w:line="360" w:lineRule="auto"/>
        <w:ind w:left="384"/>
        <w:rPr>
          <w:rFonts w:ascii="Arial" w:hAnsi="Arial" w:cs="Arial"/>
          <w:color w:val="222222"/>
          <w:sz w:val="20"/>
          <w:szCs w:val="20"/>
        </w:rPr>
      </w:pPr>
      <w:r w:rsidRPr="0065788D">
        <w:rPr>
          <w:rFonts w:ascii="Arial" w:hAnsi="Arial" w:cs="Arial"/>
          <w:b/>
          <w:color w:val="000000"/>
          <w:sz w:val="20"/>
          <w:szCs w:val="20"/>
        </w:rPr>
        <w:t>A</w:t>
      </w:r>
      <w:r w:rsidRPr="0065788D">
        <w:rPr>
          <w:rFonts w:ascii="Arial" w:hAnsi="Arial" w:cs="Arial"/>
          <w:color w:val="000000"/>
          <w:sz w:val="20"/>
          <w:szCs w:val="20"/>
        </w:rPr>
        <w:t>RTICULO 8 Y 25 DE LA CONVENCION AMERICANA DE LOS DERECHOS HUMANOS</w:t>
      </w:r>
    </w:p>
    <w:p w:rsidR="007659AA" w:rsidRPr="0065788D" w:rsidRDefault="007659AA" w:rsidP="007659AA">
      <w:pPr>
        <w:numPr>
          <w:ilvl w:val="0"/>
          <w:numId w:val="3"/>
        </w:numPr>
        <w:shd w:val="clear" w:color="auto" w:fill="FFFFFF"/>
        <w:spacing w:before="100" w:beforeAutospacing="1" w:after="24" w:line="360" w:lineRule="auto"/>
        <w:ind w:left="384"/>
        <w:rPr>
          <w:rFonts w:ascii="Arial" w:hAnsi="Arial" w:cs="Arial"/>
          <w:color w:val="222222"/>
          <w:sz w:val="20"/>
          <w:szCs w:val="20"/>
        </w:rPr>
      </w:pPr>
      <w:r w:rsidRPr="0065788D">
        <w:rPr>
          <w:rFonts w:ascii="Arial" w:hAnsi="Arial" w:cs="Arial"/>
          <w:b/>
          <w:color w:val="000000"/>
          <w:sz w:val="20"/>
          <w:szCs w:val="20"/>
        </w:rPr>
        <w:t>C</w:t>
      </w:r>
      <w:r w:rsidRPr="0065788D">
        <w:rPr>
          <w:rFonts w:ascii="Arial" w:hAnsi="Arial" w:cs="Arial"/>
          <w:color w:val="000000"/>
          <w:sz w:val="20"/>
          <w:szCs w:val="20"/>
        </w:rPr>
        <w:t>ODIGO NACIONAL DE PROCEDIMIENTOS PENALES.</w:t>
      </w:r>
    </w:p>
    <w:p w:rsidR="007659AA" w:rsidRPr="0065788D" w:rsidRDefault="007659AA" w:rsidP="007659AA">
      <w:pPr>
        <w:numPr>
          <w:ilvl w:val="0"/>
          <w:numId w:val="3"/>
        </w:numPr>
        <w:shd w:val="clear" w:color="auto" w:fill="FFFFFF"/>
        <w:spacing w:before="100" w:beforeAutospacing="1" w:after="24" w:line="360" w:lineRule="auto"/>
        <w:ind w:left="384"/>
        <w:rPr>
          <w:rFonts w:ascii="Arial" w:hAnsi="Arial" w:cs="Arial"/>
          <w:color w:val="222222"/>
          <w:sz w:val="20"/>
          <w:szCs w:val="20"/>
        </w:rPr>
      </w:pPr>
      <w:r w:rsidRPr="0065788D">
        <w:rPr>
          <w:rFonts w:ascii="Arial" w:eastAsia="Times New Roman" w:hAnsi="Arial" w:cs="Arial"/>
          <w:b/>
          <w:color w:val="333333"/>
          <w:sz w:val="20"/>
          <w:szCs w:val="20"/>
          <w:bdr w:val="none" w:sz="0" w:space="0" w:color="auto" w:frame="1"/>
          <w:lang w:eastAsia="es-MX"/>
        </w:rPr>
        <w:t>C</w:t>
      </w:r>
      <w:r w:rsidRPr="0065788D">
        <w:rPr>
          <w:rFonts w:ascii="Arial" w:eastAsia="Times New Roman" w:hAnsi="Arial" w:cs="Arial"/>
          <w:color w:val="333333"/>
          <w:sz w:val="20"/>
          <w:szCs w:val="20"/>
          <w:bdr w:val="none" w:sz="0" w:space="0" w:color="auto" w:frame="1"/>
          <w:lang w:eastAsia="es-MX"/>
        </w:rPr>
        <w:t>onstitución Política de los Estados Unidos Mexicanos</w:t>
      </w:r>
      <w:r w:rsidRPr="0065788D">
        <w:rPr>
          <w:rFonts w:ascii="Arial" w:hAnsi="Arial" w:cs="Arial"/>
          <w:color w:val="222222"/>
          <w:sz w:val="20"/>
          <w:szCs w:val="20"/>
        </w:rPr>
        <w:t>.</w:t>
      </w:r>
    </w:p>
    <w:p w:rsidR="007659AA" w:rsidRPr="0065788D" w:rsidRDefault="007659AA" w:rsidP="007659AA">
      <w:pPr>
        <w:numPr>
          <w:ilvl w:val="0"/>
          <w:numId w:val="3"/>
        </w:numPr>
        <w:shd w:val="clear" w:color="auto" w:fill="FFFFFF"/>
        <w:spacing w:before="100" w:beforeAutospacing="1" w:after="24" w:line="360" w:lineRule="auto"/>
        <w:ind w:left="384"/>
        <w:rPr>
          <w:rFonts w:ascii="Arial" w:hAnsi="Arial" w:cs="Arial"/>
          <w:color w:val="222222"/>
          <w:sz w:val="20"/>
          <w:szCs w:val="20"/>
        </w:rPr>
      </w:pPr>
      <w:r w:rsidRPr="0065788D">
        <w:rPr>
          <w:rFonts w:ascii="Arial" w:hAnsi="Arial" w:cs="Arial"/>
          <w:b/>
          <w:color w:val="222222"/>
          <w:sz w:val="20"/>
          <w:szCs w:val="20"/>
        </w:rPr>
        <w:t>D</w:t>
      </w:r>
      <w:r w:rsidRPr="0065788D">
        <w:rPr>
          <w:rFonts w:ascii="Arial" w:hAnsi="Arial" w:cs="Arial"/>
          <w:color w:val="222222"/>
          <w:sz w:val="20"/>
          <w:szCs w:val="20"/>
        </w:rPr>
        <w:t xml:space="preserve">e La Torre, Carlos, “La fundamentación de los Derechos Humanos”, Revista </w:t>
      </w:r>
      <w:proofErr w:type="spellStart"/>
      <w:r w:rsidRPr="0065788D">
        <w:rPr>
          <w:rFonts w:ascii="Arial" w:hAnsi="Arial" w:cs="Arial"/>
          <w:color w:val="222222"/>
          <w:sz w:val="20"/>
          <w:szCs w:val="20"/>
        </w:rPr>
        <w:t>Ars</w:t>
      </w:r>
      <w:proofErr w:type="spellEnd"/>
      <w:r w:rsidRPr="0065788D">
        <w:rPr>
          <w:rFonts w:ascii="Arial" w:hAnsi="Arial" w:cs="Arial"/>
          <w:color w:val="222222"/>
          <w:sz w:val="20"/>
          <w:szCs w:val="20"/>
        </w:rPr>
        <w:t xml:space="preserve"> Iuris, México, año 25, núm. 27, enero-junio de 2002.</w:t>
      </w:r>
    </w:p>
    <w:p w:rsidR="007659AA" w:rsidRPr="0065788D" w:rsidRDefault="007659AA" w:rsidP="007659AA">
      <w:pPr>
        <w:numPr>
          <w:ilvl w:val="0"/>
          <w:numId w:val="3"/>
        </w:numPr>
        <w:shd w:val="clear" w:color="auto" w:fill="FFFFFF"/>
        <w:spacing w:before="100" w:beforeAutospacing="1" w:after="24" w:line="360" w:lineRule="auto"/>
        <w:ind w:left="384"/>
        <w:rPr>
          <w:rFonts w:ascii="Arial" w:hAnsi="Arial" w:cs="Arial"/>
          <w:color w:val="222222"/>
          <w:sz w:val="20"/>
          <w:szCs w:val="20"/>
        </w:rPr>
      </w:pPr>
      <w:r w:rsidRPr="0065788D">
        <w:rPr>
          <w:rFonts w:ascii="Arial" w:hAnsi="Arial" w:cs="Arial"/>
          <w:b/>
          <w:color w:val="222222"/>
          <w:sz w:val="20"/>
          <w:szCs w:val="20"/>
        </w:rPr>
        <w:t>R</w:t>
      </w:r>
      <w:r w:rsidRPr="0065788D">
        <w:rPr>
          <w:rFonts w:ascii="Arial" w:hAnsi="Arial" w:cs="Arial"/>
          <w:color w:val="222222"/>
          <w:sz w:val="20"/>
          <w:szCs w:val="20"/>
        </w:rPr>
        <w:t>ueda Fernández, C.:</w:t>
      </w:r>
      <w:r w:rsidRPr="0065788D">
        <w:rPr>
          <w:rStyle w:val="apple-converted-space"/>
          <w:rFonts w:ascii="Arial" w:hAnsi="Arial" w:cs="Arial"/>
          <w:color w:val="222222"/>
          <w:sz w:val="20"/>
          <w:szCs w:val="20"/>
        </w:rPr>
        <w:t> </w:t>
      </w:r>
      <w:r w:rsidRPr="0065788D">
        <w:rPr>
          <w:rFonts w:ascii="Arial" w:hAnsi="Arial" w:cs="Arial"/>
          <w:i/>
          <w:iCs/>
          <w:color w:val="222222"/>
          <w:sz w:val="20"/>
          <w:szCs w:val="20"/>
        </w:rPr>
        <w:t>Delitos de derecho internacional: tipificación y represión internacional</w:t>
      </w:r>
      <w:r w:rsidRPr="0065788D">
        <w:rPr>
          <w:rFonts w:ascii="Arial" w:hAnsi="Arial" w:cs="Arial"/>
          <w:color w:val="222222"/>
          <w:sz w:val="20"/>
          <w:szCs w:val="20"/>
        </w:rPr>
        <w:t>. Editorial Bosch, Madrid, 2001.</w:t>
      </w:r>
      <w:r w:rsidRPr="0065788D">
        <w:rPr>
          <w:rStyle w:val="apple-converted-space"/>
          <w:rFonts w:ascii="Arial" w:hAnsi="Arial" w:cs="Arial"/>
          <w:color w:val="222222"/>
          <w:sz w:val="20"/>
          <w:szCs w:val="20"/>
        </w:rPr>
        <w:t> </w:t>
      </w:r>
      <w:hyperlink r:id="rId25" w:history="1">
        <w:r w:rsidRPr="0065788D">
          <w:rPr>
            <w:rStyle w:val="Hipervnculo"/>
            <w:rFonts w:cs="Arial"/>
            <w:color w:val="0B0080"/>
            <w:sz w:val="20"/>
            <w:szCs w:val="20"/>
          </w:rPr>
          <w:t>ISBN 84-7676-899-0</w:t>
        </w:r>
      </w:hyperlink>
      <w:r w:rsidRPr="0065788D">
        <w:rPr>
          <w:rFonts w:ascii="Arial" w:hAnsi="Arial" w:cs="Arial"/>
          <w:color w:val="222222"/>
          <w:sz w:val="20"/>
          <w:szCs w:val="20"/>
        </w:rPr>
        <w:t>.</w:t>
      </w:r>
    </w:p>
    <w:p w:rsidR="007659AA" w:rsidRPr="008D415B" w:rsidRDefault="005A17E0" w:rsidP="007659AA">
      <w:pPr>
        <w:numPr>
          <w:ilvl w:val="0"/>
          <w:numId w:val="3"/>
        </w:numPr>
        <w:shd w:val="clear" w:color="auto" w:fill="FFFFFF"/>
        <w:spacing w:before="100" w:beforeAutospacing="1" w:after="24" w:line="360" w:lineRule="auto"/>
        <w:ind w:left="384"/>
        <w:rPr>
          <w:rStyle w:val="Hipervnculo"/>
          <w:rFonts w:cs="Arial"/>
          <w:color w:val="222222"/>
          <w:sz w:val="21"/>
          <w:szCs w:val="21"/>
        </w:rPr>
      </w:pPr>
      <w:hyperlink r:id="rId26" w:history="1">
        <w:r w:rsidR="007659AA" w:rsidRPr="0065788D">
          <w:rPr>
            <w:rStyle w:val="Hipervnculo"/>
            <w:rFonts w:cs="Arial"/>
            <w:sz w:val="21"/>
            <w:szCs w:val="21"/>
          </w:rPr>
          <w:t>https://revista.juridicas.unam.mx/index.php/reforma-juridicial/article/view/8856/10907</w:t>
        </w:r>
      </w:hyperlink>
      <w:r w:rsidR="007659AA" w:rsidRPr="0065788D">
        <w:rPr>
          <w:rStyle w:val="Hipervnculo"/>
          <w:rFonts w:cs="Arial"/>
          <w:sz w:val="21"/>
          <w:szCs w:val="21"/>
        </w:rPr>
        <w:t>.</w:t>
      </w:r>
    </w:p>
    <w:p w:rsidR="007659AA" w:rsidRDefault="005A17E0" w:rsidP="007659AA">
      <w:pPr>
        <w:numPr>
          <w:ilvl w:val="0"/>
          <w:numId w:val="3"/>
        </w:numPr>
        <w:spacing w:after="275" w:line="360" w:lineRule="auto"/>
      </w:pPr>
      <w:hyperlink r:id="rId27" w:history="1">
        <w:r w:rsidR="007659AA">
          <w:rPr>
            <w:rStyle w:val="Hipervnculo"/>
          </w:rPr>
          <w:t>https://www.sciencedirect.com/science/article/pii/S1133074013700072</w:t>
        </w:r>
      </w:hyperlink>
    </w:p>
    <w:p w:rsidR="007659AA" w:rsidRPr="00170023" w:rsidRDefault="005A17E0" w:rsidP="007659AA">
      <w:pPr>
        <w:numPr>
          <w:ilvl w:val="0"/>
          <w:numId w:val="3"/>
        </w:numPr>
        <w:spacing w:after="275" w:line="360" w:lineRule="auto"/>
        <w:rPr>
          <w:rStyle w:val="Hipervnculo"/>
          <w:rFonts w:ascii="Arial" w:hAnsi="Arial" w:cs="Arial"/>
          <w:color w:val="auto"/>
          <w:sz w:val="24"/>
          <w:szCs w:val="24"/>
          <w:u w:val="none"/>
        </w:rPr>
      </w:pPr>
      <w:hyperlink r:id="rId28" w:history="1">
        <w:r w:rsidR="007659AA">
          <w:rPr>
            <w:rStyle w:val="Hipervnculo"/>
          </w:rPr>
          <w:t>http://www.corteidh.or.cr/tablas/r30999.pdf</w:t>
        </w:r>
      </w:hyperlink>
    </w:p>
    <w:p w:rsidR="00170023" w:rsidRPr="00170023" w:rsidRDefault="005A17E0" w:rsidP="007659AA">
      <w:pPr>
        <w:numPr>
          <w:ilvl w:val="0"/>
          <w:numId w:val="3"/>
        </w:numPr>
        <w:spacing w:after="275" w:line="360" w:lineRule="auto"/>
        <w:rPr>
          <w:rStyle w:val="Hipervnculo"/>
          <w:rFonts w:ascii="Arial" w:hAnsi="Arial" w:cs="Arial"/>
          <w:color w:val="auto"/>
          <w:sz w:val="24"/>
          <w:szCs w:val="24"/>
          <w:u w:val="none"/>
        </w:rPr>
      </w:pPr>
      <w:hyperlink r:id="rId29" w:history="1">
        <w:r w:rsidR="00170023">
          <w:rPr>
            <w:rStyle w:val="Hipervnculo"/>
          </w:rPr>
          <w:t>https://es.unesco.org/themes/derecho-a-educacion</w:t>
        </w:r>
      </w:hyperlink>
    </w:p>
    <w:p w:rsidR="00170023" w:rsidRDefault="005A17E0" w:rsidP="00170023">
      <w:pPr>
        <w:pStyle w:val="Textonotapie"/>
        <w:numPr>
          <w:ilvl w:val="0"/>
          <w:numId w:val="3"/>
        </w:numPr>
      </w:pPr>
      <w:hyperlink r:id="rId30" w:history="1">
        <w:r w:rsidR="00170023">
          <w:rPr>
            <w:rStyle w:val="Hipervnculo"/>
          </w:rPr>
          <w:t>https://www.inegi.org.mx/temas/poblacion/</w:t>
        </w:r>
      </w:hyperlink>
    </w:p>
    <w:p w:rsidR="00170023" w:rsidRPr="00170023" w:rsidRDefault="005A17E0" w:rsidP="00170023">
      <w:pPr>
        <w:pStyle w:val="Textonotapie"/>
        <w:numPr>
          <w:ilvl w:val="0"/>
          <w:numId w:val="3"/>
        </w:numPr>
      </w:pPr>
      <w:hyperlink r:id="rId31" w:history="1">
        <w:r w:rsidR="00170023">
          <w:rPr>
            <w:rStyle w:val="Hipervnculo"/>
          </w:rPr>
          <w:t>http://www.ordenjuridico.gob.mx/Documentos/Federal/pdf/wo92363.pdf</w:t>
        </w:r>
      </w:hyperlink>
    </w:p>
    <w:p w:rsidR="007659AA" w:rsidRPr="0065788D" w:rsidRDefault="007659AA" w:rsidP="00491202">
      <w:pPr>
        <w:pStyle w:val="Ttulo1"/>
        <w:jc w:val="left"/>
        <w:rPr>
          <w:rFonts w:cs="Arial"/>
        </w:rPr>
      </w:pPr>
      <w:r w:rsidRPr="0065788D">
        <w:t xml:space="preserve"> </w:t>
      </w:r>
    </w:p>
    <w:p w:rsidR="009A6B4D" w:rsidRDefault="00AA6DDB" w:rsidP="009A6B4D">
      <w:pPr>
        <w:pStyle w:val="Ttulo1"/>
      </w:pPr>
      <w:bookmarkStart w:id="14" w:name="_Toc9780401"/>
      <w:r>
        <w:t>ANEXOS</w:t>
      </w:r>
      <w:bookmarkEnd w:id="14"/>
    </w:p>
    <w:p w:rsidR="009A6B4D" w:rsidRDefault="009A6B4D" w:rsidP="009A6B4D">
      <w:pPr>
        <w:pStyle w:val="Ttulo2"/>
      </w:pPr>
    </w:p>
    <w:p w:rsidR="00AA6DDB" w:rsidRPr="00AA6DDB" w:rsidRDefault="00AA6DDB" w:rsidP="00AA6DDB"/>
    <w:p w:rsidR="009A6B4D" w:rsidRPr="009A6B4D" w:rsidRDefault="009A6B4D" w:rsidP="009A6B4D">
      <w:pPr>
        <w:pStyle w:val="Ttulo2"/>
        <w:rPr>
          <w:rFonts w:cs="Arial"/>
          <w:sz w:val="24"/>
          <w:szCs w:val="24"/>
        </w:rPr>
      </w:pPr>
      <w:bookmarkStart w:id="15" w:name="_Toc9780402"/>
      <w:r>
        <w:rPr>
          <w:rFonts w:cs="Arial"/>
          <w:sz w:val="24"/>
          <w:szCs w:val="24"/>
        </w:rPr>
        <w:t>ANTEPROYECTO DE INVESTIGACIÓN</w:t>
      </w:r>
      <w:bookmarkEnd w:id="15"/>
      <w:r>
        <w:rPr>
          <w:rFonts w:cs="Arial"/>
          <w:sz w:val="24"/>
          <w:szCs w:val="24"/>
        </w:rPr>
        <w:t xml:space="preserve"> </w:t>
      </w:r>
    </w:p>
    <w:p w:rsidR="009A6B4D" w:rsidRPr="0065788D" w:rsidRDefault="009A6B4D" w:rsidP="009A6B4D">
      <w:pPr>
        <w:spacing w:after="182" w:line="360" w:lineRule="auto"/>
        <w:ind w:right="67"/>
        <w:jc w:val="right"/>
        <w:rPr>
          <w:rFonts w:ascii="Arial" w:hAnsi="Arial" w:cs="Arial"/>
          <w:b/>
          <w:color w:val="000000"/>
          <w:sz w:val="24"/>
          <w:szCs w:val="24"/>
        </w:rPr>
      </w:pPr>
      <w:r w:rsidRPr="0065788D">
        <w:rPr>
          <w:rFonts w:ascii="Arial" w:hAnsi="Arial" w:cs="Arial"/>
          <w:b/>
          <w:color w:val="000000"/>
          <w:sz w:val="24"/>
          <w:szCs w:val="24"/>
        </w:rPr>
        <w:t>FLORES LÓPEZ NAYELI JOVITA</w:t>
      </w:r>
    </w:p>
    <w:p w:rsidR="009A6B4D" w:rsidRPr="0065788D" w:rsidRDefault="009A6B4D" w:rsidP="009A6B4D">
      <w:pPr>
        <w:spacing w:after="197" w:line="360" w:lineRule="auto"/>
        <w:jc w:val="both"/>
        <w:rPr>
          <w:rFonts w:ascii="Arial" w:hAnsi="Arial" w:cs="Arial"/>
          <w:sz w:val="24"/>
          <w:szCs w:val="24"/>
        </w:rPr>
      </w:pPr>
      <w:r w:rsidRPr="0065788D">
        <w:rPr>
          <w:rFonts w:ascii="Arial" w:hAnsi="Arial" w:cs="Arial"/>
          <w:b/>
          <w:color w:val="000000"/>
          <w:sz w:val="24"/>
          <w:szCs w:val="24"/>
        </w:rPr>
        <w:t xml:space="preserve"> </w:t>
      </w:r>
    </w:p>
    <w:p w:rsidR="009A6B4D" w:rsidRPr="0065788D" w:rsidRDefault="009A6B4D" w:rsidP="009A6B4D">
      <w:pPr>
        <w:numPr>
          <w:ilvl w:val="0"/>
          <w:numId w:val="5"/>
        </w:numPr>
        <w:spacing w:after="177" w:line="360" w:lineRule="auto"/>
        <w:ind w:right="14" w:hanging="360"/>
        <w:jc w:val="both"/>
        <w:rPr>
          <w:rFonts w:ascii="Arial" w:hAnsi="Arial" w:cs="Arial"/>
          <w:sz w:val="24"/>
          <w:szCs w:val="24"/>
        </w:rPr>
      </w:pPr>
      <w:r w:rsidRPr="0065788D">
        <w:rPr>
          <w:rFonts w:ascii="Arial" w:hAnsi="Arial" w:cs="Arial"/>
          <w:b/>
          <w:color w:val="000000"/>
          <w:sz w:val="24"/>
          <w:szCs w:val="24"/>
        </w:rPr>
        <w:t xml:space="preserve">Título del Proyecto </w:t>
      </w:r>
    </w:p>
    <w:p w:rsidR="009A6B4D" w:rsidRPr="0065788D" w:rsidRDefault="009A6B4D" w:rsidP="009A6B4D">
      <w:pPr>
        <w:spacing w:line="360" w:lineRule="auto"/>
        <w:ind w:left="706"/>
        <w:jc w:val="both"/>
        <w:rPr>
          <w:rFonts w:ascii="Arial" w:hAnsi="Arial" w:cs="Arial"/>
          <w:b/>
          <w:sz w:val="24"/>
          <w:szCs w:val="24"/>
        </w:rPr>
      </w:pPr>
      <w:r w:rsidRPr="0065788D">
        <w:rPr>
          <w:rFonts w:ascii="Arial" w:hAnsi="Arial" w:cs="Arial"/>
          <w:b/>
          <w:sz w:val="24"/>
          <w:szCs w:val="24"/>
        </w:rPr>
        <w:t>“Generar una propuesta desde una perspectiva penalista. Para incluir programas y cursos con contenidos temáticos relacionados con prevención del delito. En relación a los menores infractores”</w:t>
      </w:r>
      <w:r w:rsidRPr="0065788D">
        <w:rPr>
          <w:rFonts w:ascii="Arial" w:hAnsi="Arial" w:cs="Arial"/>
          <w:b/>
          <w:color w:val="000000"/>
          <w:sz w:val="24"/>
          <w:szCs w:val="24"/>
        </w:rPr>
        <w:t xml:space="preserve"> </w:t>
      </w:r>
    </w:p>
    <w:p w:rsidR="009A6B4D" w:rsidRPr="0065788D" w:rsidRDefault="009A6B4D" w:rsidP="009A6B4D">
      <w:pPr>
        <w:numPr>
          <w:ilvl w:val="0"/>
          <w:numId w:val="5"/>
        </w:numPr>
        <w:spacing w:after="20" w:line="360" w:lineRule="auto"/>
        <w:ind w:right="14" w:hanging="360"/>
        <w:jc w:val="both"/>
        <w:rPr>
          <w:rFonts w:ascii="Arial" w:hAnsi="Arial" w:cs="Arial"/>
          <w:sz w:val="24"/>
          <w:szCs w:val="24"/>
        </w:rPr>
      </w:pPr>
      <w:r w:rsidRPr="0065788D">
        <w:rPr>
          <w:rFonts w:ascii="Arial" w:hAnsi="Arial" w:cs="Arial"/>
          <w:b/>
          <w:color w:val="000000"/>
          <w:sz w:val="24"/>
          <w:szCs w:val="24"/>
        </w:rPr>
        <w:t xml:space="preserve">Nombre del Alumno: </w:t>
      </w:r>
    </w:p>
    <w:p w:rsidR="009A6B4D" w:rsidRPr="0065788D" w:rsidRDefault="009A6B4D" w:rsidP="009A6B4D">
      <w:pPr>
        <w:spacing w:after="172" w:line="360" w:lineRule="auto"/>
        <w:ind w:left="716" w:right="53"/>
        <w:jc w:val="both"/>
        <w:rPr>
          <w:rFonts w:ascii="Arial" w:hAnsi="Arial" w:cs="Arial"/>
          <w:sz w:val="24"/>
          <w:szCs w:val="24"/>
        </w:rPr>
      </w:pPr>
      <w:r>
        <w:rPr>
          <w:rFonts w:ascii="Arial" w:hAnsi="Arial" w:cs="Arial"/>
          <w:color w:val="000000"/>
          <w:sz w:val="24"/>
          <w:szCs w:val="24"/>
        </w:rPr>
        <w:lastRenderedPageBreak/>
        <w:t xml:space="preserve">Flores López </w:t>
      </w:r>
      <w:proofErr w:type="spellStart"/>
      <w:r>
        <w:rPr>
          <w:rFonts w:ascii="Arial" w:hAnsi="Arial" w:cs="Arial"/>
          <w:color w:val="000000"/>
          <w:sz w:val="24"/>
          <w:szCs w:val="24"/>
        </w:rPr>
        <w:t>Nayeli</w:t>
      </w:r>
      <w:proofErr w:type="spellEnd"/>
      <w:r>
        <w:rPr>
          <w:rFonts w:ascii="Arial" w:hAnsi="Arial" w:cs="Arial"/>
          <w:color w:val="000000"/>
          <w:sz w:val="24"/>
          <w:szCs w:val="24"/>
        </w:rPr>
        <w:t xml:space="preserve"> Jovita</w:t>
      </w:r>
    </w:p>
    <w:p w:rsidR="009A6B4D" w:rsidRPr="0065788D" w:rsidRDefault="009A6B4D" w:rsidP="009A6B4D">
      <w:pPr>
        <w:numPr>
          <w:ilvl w:val="0"/>
          <w:numId w:val="5"/>
        </w:numPr>
        <w:spacing w:after="20" w:line="360" w:lineRule="auto"/>
        <w:ind w:right="14" w:hanging="360"/>
        <w:jc w:val="both"/>
        <w:rPr>
          <w:rFonts w:ascii="Arial" w:hAnsi="Arial" w:cs="Arial"/>
          <w:sz w:val="24"/>
          <w:szCs w:val="24"/>
        </w:rPr>
      </w:pPr>
      <w:r w:rsidRPr="0065788D">
        <w:rPr>
          <w:rFonts w:ascii="Arial" w:hAnsi="Arial" w:cs="Arial"/>
          <w:b/>
          <w:color w:val="000000"/>
          <w:sz w:val="24"/>
          <w:szCs w:val="24"/>
        </w:rPr>
        <w:t xml:space="preserve">Teléfono </w:t>
      </w:r>
    </w:p>
    <w:p w:rsidR="009A6B4D" w:rsidRPr="0065788D" w:rsidRDefault="009A6B4D" w:rsidP="009A6B4D">
      <w:pPr>
        <w:spacing w:after="11" w:line="360" w:lineRule="auto"/>
        <w:ind w:left="716" w:right="53"/>
        <w:jc w:val="both"/>
        <w:rPr>
          <w:rFonts w:ascii="Arial" w:hAnsi="Arial" w:cs="Arial"/>
          <w:sz w:val="24"/>
          <w:szCs w:val="24"/>
        </w:rPr>
      </w:pPr>
      <w:r>
        <w:rPr>
          <w:rFonts w:ascii="Arial" w:hAnsi="Arial" w:cs="Arial"/>
          <w:color w:val="000000"/>
          <w:sz w:val="24"/>
          <w:szCs w:val="24"/>
        </w:rPr>
        <w:t>Casa: 55764789</w:t>
      </w:r>
    </w:p>
    <w:p w:rsidR="009A6B4D" w:rsidRPr="0065788D" w:rsidRDefault="009A6B4D" w:rsidP="009A6B4D">
      <w:pPr>
        <w:spacing w:after="11" w:line="360" w:lineRule="auto"/>
        <w:ind w:left="716" w:right="5181"/>
        <w:jc w:val="both"/>
        <w:rPr>
          <w:rFonts w:ascii="Arial" w:hAnsi="Arial" w:cs="Arial"/>
          <w:sz w:val="24"/>
          <w:szCs w:val="24"/>
        </w:rPr>
      </w:pPr>
      <w:r w:rsidRPr="0065788D">
        <w:rPr>
          <w:rFonts w:ascii="Arial" w:hAnsi="Arial" w:cs="Arial"/>
          <w:color w:val="000000"/>
          <w:sz w:val="24"/>
          <w:szCs w:val="24"/>
        </w:rPr>
        <w:t>Celular: 55</w:t>
      </w:r>
      <w:r>
        <w:rPr>
          <w:rFonts w:ascii="Arial" w:hAnsi="Arial" w:cs="Arial"/>
          <w:color w:val="000000"/>
          <w:sz w:val="24"/>
          <w:szCs w:val="24"/>
        </w:rPr>
        <w:t>65332365</w:t>
      </w:r>
      <w:r w:rsidRPr="0065788D">
        <w:rPr>
          <w:rFonts w:ascii="Arial" w:hAnsi="Arial" w:cs="Arial"/>
          <w:color w:val="000000"/>
          <w:sz w:val="24"/>
          <w:szCs w:val="24"/>
        </w:rPr>
        <w:t xml:space="preserve"> </w:t>
      </w:r>
    </w:p>
    <w:p w:rsidR="009A6B4D" w:rsidRPr="0065788D" w:rsidRDefault="009A6B4D" w:rsidP="009A6B4D">
      <w:pPr>
        <w:spacing w:after="17" w:line="360" w:lineRule="auto"/>
        <w:ind w:left="721"/>
        <w:jc w:val="both"/>
        <w:rPr>
          <w:rFonts w:ascii="Arial" w:hAnsi="Arial" w:cs="Arial"/>
          <w:sz w:val="24"/>
          <w:szCs w:val="24"/>
        </w:rPr>
      </w:pPr>
      <w:r w:rsidRPr="0065788D">
        <w:rPr>
          <w:rFonts w:ascii="Arial" w:hAnsi="Arial" w:cs="Arial"/>
          <w:color w:val="000000"/>
          <w:sz w:val="24"/>
          <w:szCs w:val="24"/>
        </w:rPr>
        <w:t xml:space="preserve">e-mail: </w:t>
      </w:r>
      <w:r>
        <w:rPr>
          <w:rFonts w:ascii="Arial" w:hAnsi="Arial" w:cs="Arial"/>
          <w:color w:val="0563C1"/>
          <w:sz w:val="24"/>
          <w:szCs w:val="24"/>
          <w:u w:val="single" w:color="0563C1"/>
        </w:rPr>
        <w:t>naye_1403@hotmail.com</w:t>
      </w:r>
      <w:r w:rsidRPr="0065788D">
        <w:rPr>
          <w:rFonts w:ascii="Arial" w:hAnsi="Arial" w:cs="Arial"/>
          <w:color w:val="000000"/>
          <w:sz w:val="24"/>
          <w:szCs w:val="24"/>
        </w:rPr>
        <w:t xml:space="preserve"> </w:t>
      </w:r>
    </w:p>
    <w:p w:rsidR="009A6B4D" w:rsidRPr="0065788D" w:rsidRDefault="009A6B4D" w:rsidP="009A6B4D">
      <w:pPr>
        <w:spacing w:after="22" w:line="360" w:lineRule="auto"/>
        <w:ind w:left="721"/>
        <w:jc w:val="both"/>
        <w:rPr>
          <w:rFonts w:ascii="Arial" w:hAnsi="Arial" w:cs="Arial"/>
          <w:sz w:val="24"/>
          <w:szCs w:val="24"/>
        </w:rPr>
      </w:pPr>
      <w:r w:rsidRPr="0065788D">
        <w:rPr>
          <w:rFonts w:ascii="Arial" w:hAnsi="Arial" w:cs="Arial"/>
          <w:color w:val="000000"/>
          <w:sz w:val="24"/>
          <w:szCs w:val="24"/>
        </w:rPr>
        <w:t xml:space="preserve"> </w:t>
      </w:r>
    </w:p>
    <w:p w:rsidR="009A6B4D" w:rsidRPr="0065788D" w:rsidRDefault="009A6B4D" w:rsidP="009A6B4D">
      <w:pPr>
        <w:numPr>
          <w:ilvl w:val="0"/>
          <w:numId w:val="5"/>
        </w:numPr>
        <w:spacing w:after="11" w:line="360" w:lineRule="auto"/>
        <w:ind w:right="14" w:hanging="360"/>
        <w:jc w:val="both"/>
        <w:rPr>
          <w:rFonts w:ascii="Arial" w:hAnsi="Arial" w:cs="Arial"/>
          <w:sz w:val="24"/>
          <w:szCs w:val="24"/>
        </w:rPr>
      </w:pPr>
      <w:r w:rsidRPr="0065788D">
        <w:rPr>
          <w:rFonts w:ascii="Arial" w:hAnsi="Arial" w:cs="Arial"/>
          <w:b/>
          <w:color w:val="000000"/>
          <w:sz w:val="24"/>
          <w:szCs w:val="24"/>
        </w:rPr>
        <w:t>Nivel</w:t>
      </w:r>
    </w:p>
    <w:p w:rsidR="009A6B4D" w:rsidRPr="0065788D" w:rsidRDefault="009A6B4D" w:rsidP="009A6B4D">
      <w:pPr>
        <w:spacing w:after="11" w:line="360" w:lineRule="auto"/>
        <w:ind w:left="706" w:right="14"/>
        <w:jc w:val="both"/>
        <w:rPr>
          <w:rFonts w:ascii="Arial" w:hAnsi="Arial" w:cs="Arial"/>
          <w:sz w:val="24"/>
          <w:szCs w:val="24"/>
        </w:rPr>
      </w:pPr>
      <w:r>
        <w:rPr>
          <w:rFonts w:ascii="Arial" w:hAnsi="Arial" w:cs="Arial"/>
          <w:color w:val="000000"/>
          <w:sz w:val="24"/>
          <w:szCs w:val="24"/>
        </w:rPr>
        <w:t>Licenciatura (Curso Propedéutico)</w:t>
      </w:r>
    </w:p>
    <w:p w:rsidR="009A6B4D" w:rsidRPr="0065788D" w:rsidRDefault="009A6B4D" w:rsidP="009A6B4D">
      <w:pPr>
        <w:spacing w:after="22" w:line="360" w:lineRule="auto"/>
        <w:ind w:left="721"/>
        <w:jc w:val="both"/>
        <w:rPr>
          <w:rFonts w:ascii="Arial" w:hAnsi="Arial" w:cs="Arial"/>
          <w:sz w:val="24"/>
          <w:szCs w:val="24"/>
        </w:rPr>
      </w:pPr>
      <w:r w:rsidRPr="0065788D">
        <w:rPr>
          <w:rFonts w:ascii="Arial" w:hAnsi="Arial" w:cs="Arial"/>
          <w:color w:val="000000"/>
          <w:sz w:val="24"/>
          <w:szCs w:val="24"/>
        </w:rPr>
        <w:t xml:space="preserve"> </w:t>
      </w:r>
    </w:p>
    <w:p w:rsidR="009A6B4D" w:rsidRPr="0065788D" w:rsidRDefault="009A6B4D" w:rsidP="009A6B4D">
      <w:pPr>
        <w:numPr>
          <w:ilvl w:val="0"/>
          <w:numId w:val="5"/>
        </w:numPr>
        <w:spacing w:after="0" w:line="360" w:lineRule="auto"/>
        <w:ind w:right="14" w:hanging="360"/>
        <w:jc w:val="both"/>
        <w:rPr>
          <w:rFonts w:ascii="Arial" w:hAnsi="Arial" w:cs="Arial"/>
          <w:sz w:val="24"/>
          <w:szCs w:val="24"/>
        </w:rPr>
      </w:pPr>
      <w:r w:rsidRPr="0065788D">
        <w:rPr>
          <w:rFonts w:ascii="Arial" w:hAnsi="Arial" w:cs="Arial"/>
          <w:b/>
          <w:color w:val="000000"/>
          <w:sz w:val="24"/>
          <w:szCs w:val="24"/>
        </w:rPr>
        <w:t xml:space="preserve">Objeto de Estudio y su delimitación temporal y espacial. - </w:t>
      </w:r>
      <w:r w:rsidRPr="0065788D">
        <w:rPr>
          <w:rFonts w:ascii="Arial" w:hAnsi="Arial" w:cs="Arial"/>
          <w:color w:val="000000"/>
          <w:sz w:val="24"/>
          <w:szCs w:val="24"/>
        </w:rPr>
        <w:t>Objeto de Estudio: La importancia de que apliquen la</w:t>
      </w:r>
      <w:r>
        <w:rPr>
          <w:rFonts w:ascii="Arial" w:hAnsi="Arial" w:cs="Arial"/>
          <w:color w:val="000000"/>
          <w:sz w:val="24"/>
          <w:szCs w:val="24"/>
        </w:rPr>
        <w:t xml:space="preserve"> prevención del delito en textos, </w:t>
      </w:r>
      <w:r w:rsidRPr="0065788D">
        <w:rPr>
          <w:rFonts w:ascii="Arial" w:hAnsi="Arial" w:cs="Arial"/>
          <w:color w:val="000000"/>
          <w:sz w:val="24"/>
          <w:szCs w:val="24"/>
        </w:rPr>
        <w:t>desde una perspectiva penalista. Para gener</w:t>
      </w:r>
      <w:r>
        <w:rPr>
          <w:rFonts w:ascii="Arial" w:hAnsi="Arial" w:cs="Arial"/>
          <w:color w:val="000000"/>
          <w:sz w:val="24"/>
          <w:szCs w:val="24"/>
        </w:rPr>
        <w:t>ar consciencia entre los jóvenes</w:t>
      </w:r>
      <w:r w:rsidRPr="0065788D">
        <w:rPr>
          <w:rFonts w:ascii="Arial" w:hAnsi="Arial" w:cs="Arial"/>
          <w:color w:val="000000"/>
          <w:sz w:val="24"/>
          <w:szCs w:val="24"/>
        </w:rPr>
        <w:t>, para evitar que cometan infracciones a la Ley respectiva.</w:t>
      </w:r>
    </w:p>
    <w:p w:rsidR="009A6B4D" w:rsidRPr="0065788D" w:rsidRDefault="009A6B4D" w:rsidP="009A6B4D">
      <w:pPr>
        <w:spacing w:after="11" w:line="360" w:lineRule="auto"/>
        <w:ind w:left="716" w:right="53"/>
        <w:jc w:val="both"/>
        <w:rPr>
          <w:rFonts w:ascii="Arial" w:hAnsi="Arial" w:cs="Arial"/>
          <w:sz w:val="24"/>
          <w:szCs w:val="24"/>
        </w:rPr>
      </w:pPr>
      <w:r w:rsidRPr="0065788D">
        <w:rPr>
          <w:rFonts w:ascii="Arial" w:hAnsi="Arial" w:cs="Arial"/>
          <w:color w:val="000000"/>
          <w:sz w:val="24"/>
          <w:szCs w:val="24"/>
        </w:rPr>
        <w:t xml:space="preserve">Delimitación espacial: México </w:t>
      </w:r>
    </w:p>
    <w:p w:rsidR="009A6B4D" w:rsidRPr="00F0340C" w:rsidRDefault="009A6B4D" w:rsidP="009A6B4D">
      <w:pPr>
        <w:spacing w:after="11" w:line="360" w:lineRule="auto"/>
        <w:ind w:left="716" w:right="53"/>
        <w:jc w:val="both"/>
        <w:rPr>
          <w:rFonts w:ascii="Arial" w:hAnsi="Arial" w:cs="Arial"/>
          <w:sz w:val="24"/>
          <w:szCs w:val="24"/>
        </w:rPr>
      </w:pPr>
      <w:r w:rsidRPr="0065788D">
        <w:rPr>
          <w:rFonts w:ascii="Arial" w:hAnsi="Arial" w:cs="Arial"/>
          <w:color w:val="000000"/>
          <w:sz w:val="24"/>
          <w:szCs w:val="24"/>
        </w:rPr>
        <w:t xml:space="preserve">Delimitación temporal: En la actualidad </w:t>
      </w:r>
    </w:p>
    <w:p w:rsidR="009A6B4D" w:rsidRPr="0065788D" w:rsidRDefault="009A6B4D" w:rsidP="009A6B4D">
      <w:pPr>
        <w:spacing w:after="22" w:line="360" w:lineRule="auto"/>
        <w:ind w:left="721"/>
        <w:jc w:val="both"/>
        <w:rPr>
          <w:rFonts w:ascii="Arial" w:hAnsi="Arial" w:cs="Arial"/>
          <w:sz w:val="24"/>
          <w:szCs w:val="24"/>
        </w:rPr>
      </w:pPr>
    </w:p>
    <w:p w:rsidR="009A6B4D" w:rsidRPr="00F0340C" w:rsidRDefault="009A6B4D" w:rsidP="009A6B4D">
      <w:pPr>
        <w:numPr>
          <w:ilvl w:val="0"/>
          <w:numId w:val="5"/>
        </w:numPr>
        <w:spacing w:after="20" w:line="360" w:lineRule="auto"/>
        <w:ind w:right="14"/>
        <w:jc w:val="both"/>
        <w:rPr>
          <w:rFonts w:ascii="Arial" w:hAnsi="Arial" w:cs="Arial"/>
          <w:sz w:val="24"/>
          <w:szCs w:val="24"/>
        </w:rPr>
      </w:pPr>
      <w:r w:rsidRPr="0065788D">
        <w:rPr>
          <w:rFonts w:ascii="Arial" w:hAnsi="Arial" w:cs="Arial"/>
          <w:b/>
          <w:color w:val="000000"/>
          <w:sz w:val="24"/>
          <w:szCs w:val="24"/>
        </w:rPr>
        <w:t xml:space="preserve">Antecedentes del Problema: </w:t>
      </w:r>
    </w:p>
    <w:p w:rsidR="009A6B4D" w:rsidRPr="0065788D" w:rsidRDefault="009A6B4D" w:rsidP="009A6B4D">
      <w:pPr>
        <w:spacing w:after="0" w:line="360" w:lineRule="auto"/>
        <w:ind w:left="721"/>
        <w:jc w:val="both"/>
        <w:rPr>
          <w:rFonts w:ascii="Arial" w:hAnsi="Arial" w:cs="Arial"/>
          <w:color w:val="000000"/>
          <w:sz w:val="24"/>
          <w:szCs w:val="24"/>
        </w:rPr>
      </w:pPr>
      <w:r w:rsidRPr="0065788D">
        <w:rPr>
          <w:rFonts w:ascii="Arial" w:hAnsi="Arial" w:cs="Arial"/>
          <w:color w:val="000000"/>
          <w:sz w:val="24"/>
          <w:szCs w:val="24"/>
        </w:rPr>
        <w:t xml:space="preserve">Como </w:t>
      </w:r>
      <w:r>
        <w:rPr>
          <w:rFonts w:ascii="Arial" w:hAnsi="Arial" w:cs="Arial"/>
          <w:color w:val="000000"/>
          <w:sz w:val="24"/>
          <w:szCs w:val="24"/>
        </w:rPr>
        <w:t>sabemos</w:t>
      </w:r>
      <w:r w:rsidRPr="0065788D">
        <w:rPr>
          <w:rFonts w:ascii="Arial" w:hAnsi="Arial" w:cs="Arial"/>
          <w:color w:val="000000"/>
          <w:sz w:val="24"/>
          <w:szCs w:val="24"/>
        </w:rPr>
        <w:t xml:space="preserve"> una parte muy importante de nuestra sociedad vienen siendo los adolescentes ya que son los pilares para la formación de una sociedad concreta, por lo tanto, tenemos que poner mayor énfasis a su educación ya que un alto porcentaje de adolescentes ingresan al ámbito laboral, se convierten en padres de familia y peor aún se enfrentan día a día a las problemáticas actuales de robos, asaltos, lesiones homicidios, violaciones, etcétera. </w:t>
      </w:r>
    </w:p>
    <w:p w:rsidR="009A6B4D" w:rsidRPr="0065788D" w:rsidRDefault="009A6B4D" w:rsidP="009A6B4D">
      <w:pPr>
        <w:spacing w:after="0" w:line="360" w:lineRule="auto"/>
        <w:ind w:left="721"/>
        <w:jc w:val="both"/>
        <w:rPr>
          <w:rFonts w:ascii="Arial" w:hAnsi="Arial" w:cs="Arial"/>
          <w:color w:val="000000"/>
          <w:sz w:val="24"/>
          <w:szCs w:val="24"/>
        </w:rPr>
      </w:pPr>
    </w:p>
    <w:p w:rsidR="009A6B4D" w:rsidRDefault="009A6B4D" w:rsidP="009A6B4D">
      <w:pPr>
        <w:spacing w:after="0" w:line="360" w:lineRule="auto"/>
        <w:ind w:left="721"/>
        <w:jc w:val="both"/>
        <w:rPr>
          <w:rFonts w:ascii="Arial" w:hAnsi="Arial" w:cs="Arial"/>
          <w:sz w:val="24"/>
          <w:szCs w:val="24"/>
        </w:rPr>
      </w:pPr>
      <w:r w:rsidRPr="0065788D">
        <w:rPr>
          <w:rFonts w:ascii="Arial" w:hAnsi="Arial" w:cs="Arial"/>
          <w:sz w:val="24"/>
          <w:szCs w:val="24"/>
        </w:rPr>
        <w:t>Por lo tanto, para poder exigirles un comportamiento digno y hacerles aplicables las leyes normativas primero tenemos que hacer que las conozcan para que sepan y accionen de tal forma como lo indique la misma ley porque se ha visto que la mayoría de menores infractores lo hacen por desconocimiento.</w:t>
      </w:r>
    </w:p>
    <w:p w:rsidR="009A6B4D" w:rsidRPr="00F0340C" w:rsidRDefault="009A6B4D" w:rsidP="009A6B4D">
      <w:pPr>
        <w:spacing w:after="0" w:line="360" w:lineRule="auto"/>
        <w:ind w:left="721"/>
        <w:jc w:val="both"/>
        <w:rPr>
          <w:rFonts w:ascii="Arial" w:hAnsi="Arial" w:cs="Arial"/>
          <w:color w:val="000000" w:themeColor="text1"/>
          <w:sz w:val="24"/>
          <w:szCs w:val="24"/>
        </w:rPr>
      </w:pPr>
      <w:r>
        <w:rPr>
          <w:rFonts w:ascii="Arial" w:hAnsi="Arial" w:cs="Arial"/>
          <w:color w:val="000000" w:themeColor="text1"/>
          <w:sz w:val="24"/>
          <w:szCs w:val="24"/>
        </w:rPr>
        <w:lastRenderedPageBreak/>
        <w:t xml:space="preserve">Ya que como se cita a continuación; </w:t>
      </w:r>
      <w:r w:rsidRPr="00F0340C">
        <w:rPr>
          <w:rFonts w:ascii="Arial" w:hAnsi="Arial" w:cs="Arial"/>
          <w:color w:val="000000" w:themeColor="text1"/>
          <w:sz w:val="24"/>
          <w:szCs w:val="24"/>
        </w:rPr>
        <w:t>“Los primeros pasos de la carrera delictiva se inician a edades tempranas. De este modo, la adolescencia se considera un período clave para la implementación de programas preventivos y reeducativos del comportamiento antisocial y delictivo”.</w:t>
      </w:r>
      <w:r>
        <w:rPr>
          <w:rStyle w:val="Refdenotaalpie"/>
          <w:rFonts w:ascii="Arial" w:hAnsi="Arial" w:cs="Arial"/>
          <w:color w:val="000000" w:themeColor="text1"/>
          <w:sz w:val="24"/>
          <w:szCs w:val="24"/>
        </w:rPr>
        <w:footnoteReference w:id="5"/>
      </w:r>
    </w:p>
    <w:p w:rsidR="009A6B4D" w:rsidRPr="00F0340C" w:rsidRDefault="009A6B4D" w:rsidP="009A6B4D">
      <w:pPr>
        <w:spacing w:after="0" w:line="360" w:lineRule="auto"/>
        <w:ind w:left="1081"/>
        <w:jc w:val="both"/>
        <w:rPr>
          <w:rFonts w:ascii="Arial" w:hAnsi="Arial" w:cs="Arial"/>
          <w:sz w:val="24"/>
          <w:szCs w:val="24"/>
        </w:rPr>
      </w:pPr>
      <w:r w:rsidRPr="00F0340C">
        <w:rPr>
          <w:rFonts w:ascii="Arial" w:hAnsi="Arial" w:cs="Arial"/>
          <w:color w:val="000000"/>
          <w:sz w:val="24"/>
          <w:szCs w:val="24"/>
        </w:rPr>
        <w:t xml:space="preserve"> </w:t>
      </w:r>
    </w:p>
    <w:p w:rsidR="009A6B4D" w:rsidRPr="0065788D" w:rsidRDefault="009A6B4D" w:rsidP="009A6B4D">
      <w:pPr>
        <w:numPr>
          <w:ilvl w:val="0"/>
          <w:numId w:val="6"/>
        </w:numPr>
        <w:spacing w:after="20" w:line="360" w:lineRule="auto"/>
        <w:ind w:right="14" w:hanging="360"/>
        <w:jc w:val="both"/>
        <w:rPr>
          <w:rFonts w:ascii="Arial" w:hAnsi="Arial" w:cs="Arial"/>
          <w:sz w:val="24"/>
          <w:szCs w:val="24"/>
        </w:rPr>
      </w:pPr>
      <w:r>
        <w:rPr>
          <w:rFonts w:ascii="Arial" w:hAnsi="Arial" w:cs="Arial"/>
          <w:b/>
          <w:color w:val="000000"/>
          <w:sz w:val="24"/>
          <w:szCs w:val="24"/>
        </w:rPr>
        <w:t>Planteamiento</w:t>
      </w:r>
      <w:r w:rsidRPr="0065788D">
        <w:rPr>
          <w:rFonts w:ascii="Arial" w:hAnsi="Arial" w:cs="Arial"/>
          <w:b/>
          <w:color w:val="000000"/>
          <w:sz w:val="24"/>
          <w:szCs w:val="24"/>
        </w:rPr>
        <w:t xml:space="preserve"> de Investigación.  </w:t>
      </w:r>
    </w:p>
    <w:p w:rsidR="009A6B4D" w:rsidRPr="0065788D" w:rsidRDefault="009A6B4D" w:rsidP="009A6B4D">
      <w:pPr>
        <w:spacing w:after="20" w:line="360" w:lineRule="auto"/>
        <w:ind w:left="706" w:right="14"/>
        <w:jc w:val="both"/>
        <w:rPr>
          <w:rFonts w:ascii="Arial" w:hAnsi="Arial" w:cs="Arial"/>
          <w:sz w:val="24"/>
          <w:szCs w:val="24"/>
        </w:rPr>
      </w:pPr>
    </w:p>
    <w:p w:rsidR="009A6B4D" w:rsidRPr="0065788D" w:rsidRDefault="009A6B4D" w:rsidP="009A6B4D">
      <w:pPr>
        <w:spacing w:after="11" w:line="360" w:lineRule="auto"/>
        <w:ind w:left="708" w:right="53"/>
        <w:jc w:val="both"/>
        <w:rPr>
          <w:rFonts w:ascii="Arial" w:hAnsi="Arial" w:cs="Arial"/>
          <w:color w:val="000000"/>
          <w:sz w:val="24"/>
          <w:szCs w:val="24"/>
        </w:rPr>
      </w:pPr>
      <w:r w:rsidRPr="0065788D">
        <w:rPr>
          <w:rFonts w:ascii="Arial" w:hAnsi="Arial" w:cs="Arial"/>
          <w:color w:val="000000"/>
          <w:sz w:val="24"/>
          <w:szCs w:val="24"/>
        </w:rPr>
        <w:t xml:space="preserve">Este problema de investigación ha sido analizado por diversos autores, sin embargo, es necesario que las autoridades </w:t>
      </w:r>
      <w:r>
        <w:rPr>
          <w:rFonts w:ascii="Arial" w:hAnsi="Arial" w:cs="Arial"/>
          <w:color w:val="000000"/>
          <w:sz w:val="24"/>
          <w:szCs w:val="24"/>
        </w:rPr>
        <w:t xml:space="preserve">competentes, </w:t>
      </w:r>
      <w:r w:rsidRPr="0065788D">
        <w:rPr>
          <w:rFonts w:ascii="Arial" w:hAnsi="Arial" w:cs="Arial"/>
          <w:color w:val="000000"/>
          <w:sz w:val="24"/>
          <w:szCs w:val="24"/>
        </w:rPr>
        <w:t>analicen y tomen en consideración los aspectos jurídicos, culturales, políticos y sociales, así como estadísticos, que sirva para fomentar una cultura de prevención del delito. Esto con el fin de que los niños, niñas y adolescentes que la Ley en la materia marca con la capacidad de generar infracciones (de 12 a 18 años). Medi</w:t>
      </w:r>
      <w:r>
        <w:rPr>
          <w:rFonts w:ascii="Arial" w:hAnsi="Arial" w:cs="Arial"/>
          <w:color w:val="000000"/>
          <w:sz w:val="24"/>
          <w:szCs w:val="24"/>
        </w:rPr>
        <w:t>ante estos programas y cursos</w:t>
      </w:r>
      <w:r w:rsidRPr="0065788D">
        <w:rPr>
          <w:rFonts w:ascii="Arial" w:hAnsi="Arial" w:cs="Arial"/>
          <w:color w:val="000000"/>
          <w:sz w:val="24"/>
          <w:szCs w:val="24"/>
        </w:rPr>
        <w:t xml:space="preserve"> se les otorgue los aspectos básicos y fundamentales para conocer los alcances de un acto u omisión que en la Ley este tipificado como infracción. Esto recordando que los menores infractores no cometen delitos, si no infracciones y por lo tanto la Ley en la materia busca una forma no de sancionar si no de prever que se cometan este tipo de acciones para formar buenos ciudadanos.</w:t>
      </w:r>
    </w:p>
    <w:p w:rsidR="009A6B4D" w:rsidRPr="0065788D" w:rsidRDefault="009A6B4D" w:rsidP="009A6B4D">
      <w:pPr>
        <w:spacing w:after="11" w:line="360" w:lineRule="auto"/>
        <w:ind w:left="708" w:right="53"/>
        <w:jc w:val="both"/>
        <w:rPr>
          <w:rFonts w:ascii="Arial" w:hAnsi="Arial" w:cs="Arial"/>
          <w:color w:val="000000"/>
          <w:sz w:val="24"/>
          <w:szCs w:val="24"/>
        </w:rPr>
      </w:pPr>
    </w:p>
    <w:p w:rsidR="00491202" w:rsidRDefault="009A6B4D" w:rsidP="00491202">
      <w:pPr>
        <w:spacing w:after="11" w:line="360" w:lineRule="auto"/>
        <w:ind w:left="708" w:right="53"/>
        <w:jc w:val="both"/>
        <w:rPr>
          <w:rFonts w:ascii="Arial" w:hAnsi="Arial" w:cs="Arial"/>
          <w:color w:val="000000"/>
          <w:sz w:val="24"/>
          <w:szCs w:val="24"/>
        </w:rPr>
      </w:pPr>
      <w:r w:rsidRPr="0065788D">
        <w:rPr>
          <w:rFonts w:ascii="Arial" w:hAnsi="Arial" w:cs="Arial"/>
          <w:color w:val="000000"/>
          <w:sz w:val="24"/>
          <w:szCs w:val="24"/>
        </w:rPr>
        <w:t xml:space="preserve">Con la </w:t>
      </w:r>
      <w:r w:rsidRPr="0065788D">
        <w:rPr>
          <w:rFonts w:ascii="Arial" w:hAnsi="Arial" w:cs="Arial"/>
          <w:sz w:val="24"/>
          <w:szCs w:val="24"/>
        </w:rPr>
        <w:t xml:space="preserve">Generación de una propuesta desde una perspectiva penalista. Para incluir programas </w:t>
      </w:r>
      <w:r>
        <w:rPr>
          <w:rFonts w:ascii="Arial" w:hAnsi="Arial" w:cs="Arial"/>
          <w:sz w:val="24"/>
          <w:szCs w:val="24"/>
        </w:rPr>
        <w:t xml:space="preserve">y cursos </w:t>
      </w:r>
      <w:r w:rsidRPr="0065788D">
        <w:rPr>
          <w:rFonts w:ascii="Arial" w:hAnsi="Arial" w:cs="Arial"/>
          <w:sz w:val="24"/>
          <w:szCs w:val="24"/>
        </w:rPr>
        <w:t>con prevención del delito. En relación a los menores infractores. Los niños, niñas y adolescentes mayores de 12 y menores de 18 años tendrán los elementos necesarios y conocimientos principales para que su esfera jurídica no sea violentada y con ello evitar que ellos violenten la esfera Jurídica de otras personas y con esto</w:t>
      </w:r>
      <w:r w:rsidRPr="0065788D">
        <w:rPr>
          <w:rFonts w:ascii="Arial" w:hAnsi="Arial" w:cs="Arial"/>
          <w:color w:val="000000"/>
          <w:sz w:val="24"/>
          <w:szCs w:val="24"/>
        </w:rPr>
        <w:t xml:space="preserve"> se pretende dar un enfoque práctico y actualizado a las exigencias de una sociedad </w:t>
      </w:r>
      <w:r w:rsidRPr="0065788D">
        <w:rPr>
          <w:rFonts w:ascii="Arial" w:hAnsi="Arial" w:cs="Arial"/>
          <w:color w:val="000000"/>
          <w:sz w:val="24"/>
          <w:szCs w:val="24"/>
        </w:rPr>
        <w:lastRenderedPageBreak/>
        <w:t>juvenil, que está en un grado de decadencia muy alarmante principalmente por la incursión y la influencia de las redes sociales.</w:t>
      </w:r>
      <w:r>
        <w:rPr>
          <w:rFonts w:ascii="Arial" w:hAnsi="Arial" w:cs="Arial"/>
          <w:color w:val="000000"/>
          <w:sz w:val="24"/>
          <w:szCs w:val="24"/>
        </w:rPr>
        <w:t xml:space="preserve"> Las autoridades</w:t>
      </w:r>
      <w:r w:rsidRPr="0065788D">
        <w:rPr>
          <w:rFonts w:ascii="Arial" w:hAnsi="Arial" w:cs="Arial"/>
          <w:color w:val="000000"/>
          <w:sz w:val="24"/>
          <w:szCs w:val="24"/>
        </w:rPr>
        <w:t xml:space="preserve"> tendrán los elementos, lógicos jurídicos para </w:t>
      </w:r>
      <w:r>
        <w:rPr>
          <w:rFonts w:ascii="Arial" w:hAnsi="Arial" w:cs="Arial"/>
          <w:color w:val="000000"/>
          <w:sz w:val="24"/>
          <w:szCs w:val="24"/>
        </w:rPr>
        <w:t>elaborar temas para los</w:t>
      </w:r>
      <w:r w:rsidRPr="0065788D">
        <w:rPr>
          <w:rFonts w:ascii="Arial" w:hAnsi="Arial" w:cs="Arial"/>
          <w:color w:val="000000"/>
          <w:sz w:val="24"/>
          <w:szCs w:val="24"/>
        </w:rPr>
        <w:t xml:space="preserve"> programas</w:t>
      </w:r>
      <w:r>
        <w:rPr>
          <w:rFonts w:ascii="Arial" w:hAnsi="Arial" w:cs="Arial"/>
          <w:color w:val="000000"/>
          <w:sz w:val="24"/>
          <w:szCs w:val="24"/>
        </w:rPr>
        <w:t xml:space="preserve"> y cursos</w:t>
      </w:r>
      <w:r w:rsidRPr="0065788D">
        <w:rPr>
          <w:rFonts w:ascii="Arial" w:hAnsi="Arial" w:cs="Arial"/>
          <w:color w:val="000000"/>
          <w:sz w:val="24"/>
          <w:szCs w:val="24"/>
        </w:rPr>
        <w:t xml:space="preserve"> actualizados de prevención de</w:t>
      </w:r>
      <w:r>
        <w:rPr>
          <w:rFonts w:ascii="Arial" w:hAnsi="Arial" w:cs="Arial"/>
          <w:color w:val="000000"/>
          <w:sz w:val="24"/>
          <w:szCs w:val="24"/>
        </w:rPr>
        <w:t>l delito de menores infractores.</w:t>
      </w:r>
    </w:p>
    <w:p w:rsidR="009A6B4D" w:rsidRPr="00491202" w:rsidRDefault="009A6B4D" w:rsidP="00491202">
      <w:pPr>
        <w:spacing w:after="11" w:line="360" w:lineRule="auto"/>
        <w:ind w:left="708" w:right="53"/>
        <w:jc w:val="both"/>
        <w:rPr>
          <w:rFonts w:ascii="Arial" w:hAnsi="Arial" w:cs="Arial"/>
          <w:color w:val="000000"/>
          <w:sz w:val="24"/>
          <w:szCs w:val="24"/>
        </w:rPr>
      </w:pPr>
      <w:r w:rsidRPr="0065788D">
        <w:rPr>
          <w:rFonts w:ascii="Arial" w:hAnsi="Arial" w:cs="Arial"/>
          <w:color w:val="000000"/>
          <w:sz w:val="24"/>
          <w:szCs w:val="24"/>
        </w:rPr>
        <w:t xml:space="preserve"> </w:t>
      </w:r>
    </w:p>
    <w:p w:rsidR="009A6B4D" w:rsidRPr="00491202" w:rsidRDefault="009A6B4D" w:rsidP="00491202">
      <w:pPr>
        <w:numPr>
          <w:ilvl w:val="0"/>
          <w:numId w:val="6"/>
        </w:numPr>
        <w:spacing w:after="20" w:line="360" w:lineRule="auto"/>
        <w:ind w:right="14" w:hanging="360"/>
        <w:jc w:val="both"/>
        <w:rPr>
          <w:rFonts w:ascii="Arial" w:hAnsi="Arial" w:cs="Arial"/>
          <w:sz w:val="24"/>
          <w:szCs w:val="24"/>
        </w:rPr>
      </w:pPr>
      <w:r w:rsidRPr="0065788D">
        <w:rPr>
          <w:rFonts w:ascii="Arial" w:hAnsi="Arial" w:cs="Arial"/>
          <w:b/>
          <w:color w:val="000000"/>
          <w:sz w:val="24"/>
          <w:szCs w:val="24"/>
        </w:rPr>
        <w:t xml:space="preserve">Justificación  </w:t>
      </w:r>
      <w:r w:rsidRPr="00491202">
        <w:rPr>
          <w:rFonts w:ascii="Arial" w:hAnsi="Arial" w:cs="Arial"/>
          <w:b/>
          <w:color w:val="000000"/>
          <w:sz w:val="24"/>
          <w:szCs w:val="24"/>
        </w:rPr>
        <w:t xml:space="preserve"> </w:t>
      </w:r>
    </w:p>
    <w:p w:rsidR="009A6B4D" w:rsidRPr="0065788D" w:rsidRDefault="009A6B4D" w:rsidP="009A6B4D">
      <w:pPr>
        <w:shd w:val="clear" w:color="auto" w:fill="FFFFFF"/>
        <w:spacing w:after="0" w:line="360" w:lineRule="auto"/>
        <w:jc w:val="both"/>
        <w:rPr>
          <w:rFonts w:ascii="Arial" w:eastAsia="Times New Roman" w:hAnsi="Arial" w:cs="Arial"/>
          <w:bCs/>
          <w:color w:val="000000"/>
          <w:sz w:val="24"/>
          <w:szCs w:val="24"/>
          <w:lang w:eastAsia="es-MX"/>
        </w:rPr>
      </w:pPr>
      <w:r w:rsidRPr="0065788D">
        <w:rPr>
          <w:rFonts w:ascii="Arial" w:eastAsia="Times New Roman" w:hAnsi="Arial" w:cs="Arial"/>
          <w:bCs/>
          <w:color w:val="000000"/>
          <w:sz w:val="24"/>
          <w:szCs w:val="24"/>
          <w:lang w:eastAsia="es-MX"/>
        </w:rPr>
        <w:t xml:space="preserve">    La prevención del delito es problema muy importante para toda la sociedad es la cuestión de la adolescencia ya que es la etapa que divide al infante del individuo y es donde tenemos que tener mayor cuidado porque es donde los jóvenes empiezan a tomar decisiones entre comillas con consciencia pero no los podemos juzgar como individuos porque aún no lo son, por lo tanto es un tema sumamente delicado ya que si bien es cierto existe un estado de  derecho en todas la sociedades también es cierto que estos jóvenes aun no pueden ser catalogados como individuos y por lo tanto no se les puede aplicar la ley de igual manera.</w:t>
      </w:r>
    </w:p>
    <w:p w:rsidR="009A6B4D" w:rsidRPr="0065788D" w:rsidRDefault="009A6B4D" w:rsidP="009A6B4D">
      <w:pPr>
        <w:spacing w:after="22" w:line="360" w:lineRule="auto"/>
        <w:ind w:left="721"/>
        <w:jc w:val="both"/>
        <w:rPr>
          <w:rFonts w:ascii="Arial" w:hAnsi="Arial" w:cs="Arial"/>
          <w:sz w:val="24"/>
          <w:szCs w:val="24"/>
        </w:rPr>
      </w:pPr>
    </w:p>
    <w:p w:rsidR="009A6B4D" w:rsidRPr="0065788D" w:rsidRDefault="009A6B4D" w:rsidP="009A6B4D">
      <w:pPr>
        <w:shd w:val="clear" w:color="auto" w:fill="FFFFFF"/>
        <w:spacing w:after="0" w:line="360" w:lineRule="auto"/>
        <w:jc w:val="both"/>
        <w:rPr>
          <w:rFonts w:ascii="Arial" w:hAnsi="Arial" w:cs="Arial"/>
          <w:color w:val="000000"/>
          <w:sz w:val="24"/>
          <w:szCs w:val="24"/>
        </w:rPr>
      </w:pPr>
      <w:r w:rsidRPr="0065788D">
        <w:rPr>
          <w:rFonts w:ascii="Arial" w:hAnsi="Arial" w:cs="Arial"/>
          <w:color w:val="000000"/>
          <w:sz w:val="24"/>
          <w:szCs w:val="24"/>
        </w:rPr>
        <w:t xml:space="preserve">Es muy importante resaltar que existen tratados Internacionales donde México es participe y se compromete directamente a respetar y hacer valer todos y cada uno de los lineamientos así como los enfoques teóricos, legislativos y jurídicos que se emanen en favor de los niños, niñas y adolescentes de todo el mundo como es el caso de las Directrices que establecen las normas para la prevención de la delincuencia juvenil e incluso medidas de protección de personas jóvenes quienes han sido abandonadas, descuidadas, abusadas o quienes se encuentran en situaciones marginales – en otros términos, en “riesgo social”. Las Directrices incluyen la fase pre-conflicto, es decir, antes de que los jóvenes entren en conflicto con la ley. Se concentran en el niño y se basan en la premisa de que es necesario contrarrestar aquellas condiciones que afectan e influencian desfavorablemente el desarrollo sano del niño. </w:t>
      </w:r>
      <w:r>
        <w:rPr>
          <w:rStyle w:val="Refdenotaalpie"/>
          <w:rFonts w:ascii="Arial" w:hAnsi="Arial" w:cs="Arial"/>
          <w:color w:val="000000"/>
          <w:sz w:val="24"/>
          <w:szCs w:val="24"/>
        </w:rPr>
        <w:footnoteReference w:id="6"/>
      </w:r>
    </w:p>
    <w:p w:rsidR="009A6B4D" w:rsidRPr="0065788D" w:rsidRDefault="009A6B4D" w:rsidP="009A6B4D">
      <w:pPr>
        <w:shd w:val="clear" w:color="auto" w:fill="FFFFFF"/>
        <w:spacing w:after="0" w:line="360" w:lineRule="auto"/>
        <w:jc w:val="both"/>
        <w:rPr>
          <w:rFonts w:ascii="Arial" w:hAnsi="Arial" w:cs="Arial"/>
          <w:color w:val="000000"/>
          <w:sz w:val="24"/>
          <w:szCs w:val="24"/>
        </w:rPr>
      </w:pPr>
    </w:p>
    <w:p w:rsidR="009A6B4D" w:rsidRPr="0065788D" w:rsidRDefault="009A6B4D" w:rsidP="009A6B4D">
      <w:pPr>
        <w:shd w:val="clear" w:color="auto" w:fill="FFFFFF"/>
        <w:spacing w:after="0" w:line="360" w:lineRule="auto"/>
        <w:jc w:val="both"/>
        <w:rPr>
          <w:rFonts w:ascii="Arial" w:hAnsi="Arial" w:cs="Arial"/>
          <w:color w:val="000000"/>
          <w:sz w:val="24"/>
          <w:szCs w:val="24"/>
        </w:rPr>
      </w:pPr>
      <w:r w:rsidRPr="0065788D">
        <w:rPr>
          <w:rFonts w:ascii="Arial" w:hAnsi="Arial" w:cs="Arial"/>
          <w:color w:val="000000"/>
          <w:sz w:val="24"/>
          <w:szCs w:val="24"/>
        </w:rPr>
        <w:lastRenderedPageBreak/>
        <w:t>Varios teóricos del derecho, así como Psicólogos que desarrollan su trabajo principalmente al análisis de la conducta social han estado de acuerdo que la prevención es fundamental para evitar conductas antijurídicas ya que en ocasiones la falta de conocimiento genera violaciones a un sistema jurídico social que afecta cuestiones jurídicas. Por lo tanto, mediante este proyecto se mostrará claramente la importancia de incursionar temas de derecho para que el adolescente conozca y con ello evite conductas antijurídicas.</w:t>
      </w:r>
    </w:p>
    <w:p w:rsidR="009A6B4D" w:rsidRPr="0065788D" w:rsidRDefault="009A6B4D" w:rsidP="009A6B4D">
      <w:pPr>
        <w:shd w:val="clear" w:color="auto" w:fill="FFFFFF"/>
        <w:spacing w:after="0" w:line="360" w:lineRule="auto"/>
        <w:jc w:val="both"/>
        <w:rPr>
          <w:rFonts w:ascii="Arial" w:hAnsi="Arial" w:cs="Arial"/>
          <w:color w:val="000000"/>
          <w:sz w:val="24"/>
          <w:szCs w:val="24"/>
        </w:rPr>
      </w:pPr>
    </w:p>
    <w:p w:rsidR="009A6B4D" w:rsidRPr="0065788D" w:rsidRDefault="009A6B4D" w:rsidP="009A6B4D">
      <w:pPr>
        <w:numPr>
          <w:ilvl w:val="0"/>
          <w:numId w:val="4"/>
        </w:numPr>
        <w:spacing w:after="20" w:line="360" w:lineRule="auto"/>
        <w:ind w:right="14" w:hanging="425"/>
        <w:jc w:val="both"/>
        <w:rPr>
          <w:rFonts w:ascii="Arial" w:hAnsi="Arial" w:cs="Arial"/>
          <w:sz w:val="24"/>
          <w:szCs w:val="24"/>
        </w:rPr>
      </w:pPr>
      <w:r w:rsidRPr="0065788D">
        <w:rPr>
          <w:rFonts w:ascii="Arial" w:hAnsi="Arial" w:cs="Arial"/>
          <w:b/>
          <w:color w:val="000000"/>
          <w:sz w:val="24"/>
          <w:szCs w:val="24"/>
        </w:rPr>
        <w:t xml:space="preserve">Objetivos: </w:t>
      </w:r>
    </w:p>
    <w:p w:rsidR="009A6B4D" w:rsidRPr="0065788D" w:rsidRDefault="009A6B4D" w:rsidP="009A6B4D">
      <w:pPr>
        <w:spacing w:after="22" w:line="360" w:lineRule="auto"/>
        <w:ind w:left="721"/>
        <w:jc w:val="both"/>
        <w:rPr>
          <w:rFonts w:ascii="Arial" w:hAnsi="Arial" w:cs="Arial"/>
          <w:sz w:val="24"/>
          <w:szCs w:val="24"/>
        </w:rPr>
      </w:pPr>
      <w:r w:rsidRPr="0065788D">
        <w:rPr>
          <w:rFonts w:ascii="Arial" w:hAnsi="Arial" w:cs="Arial"/>
          <w:b/>
          <w:color w:val="000000"/>
          <w:sz w:val="24"/>
          <w:szCs w:val="24"/>
        </w:rPr>
        <w:t xml:space="preserve"> </w:t>
      </w:r>
    </w:p>
    <w:p w:rsidR="009A6B4D" w:rsidRPr="0065788D" w:rsidRDefault="009A6B4D" w:rsidP="009A6B4D">
      <w:pPr>
        <w:numPr>
          <w:ilvl w:val="1"/>
          <w:numId w:val="4"/>
        </w:numPr>
        <w:spacing w:after="177" w:line="360" w:lineRule="auto"/>
        <w:ind w:right="14" w:hanging="360"/>
        <w:jc w:val="both"/>
        <w:rPr>
          <w:rFonts w:ascii="Arial" w:hAnsi="Arial" w:cs="Arial"/>
          <w:sz w:val="24"/>
          <w:szCs w:val="24"/>
        </w:rPr>
      </w:pPr>
      <w:r w:rsidRPr="0065788D">
        <w:rPr>
          <w:rFonts w:ascii="Arial" w:hAnsi="Arial" w:cs="Arial"/>
          <w:b/>
          <w:color w:val="000000"/>
          <w:sz w:val="24"/>
          <w:szCs w:val="24"/>
        </w:rPr>
        <w:t xml:space="preserve">General: </w:t>
      </w:r>
      <w:r w:rsidRPr="0065788D">
        <w:rPr>
          <w:rFonts w:ascii="Arial" w:hAnsi="Arial" w:cs="Arial"/>
          <w:sz w:val="24"/>
          <w:szCs w:val="24"/>
        </w:rPr>
        <w:t>El objetivo general de mi trabajo es argumentar una propuesta convincente respecto a la nulidad de</w:t>
      </w:r>
      <w:r>
        <w:rPr>
          <w:rFonts w:ascii="Arial" w:hAnsi="Arial" w:cs="Arial"/>
          <w:sz w:val="24"/>
          <w:szCs w:val="24"/>
        </w:rPr>
        <w:t xml:space="preserve"> incluir aportaciones jurídicas en </w:t>
      </w:r>
      <w:r w:rsidRPr="0065788D">
        <w:rPr>
          <w:rFonts w:ascii="Arial" w:hAnsi="Arial" w:cs="Arial"/>
          <w:sz w:val="24"/>
          <w:szCs w:val="24"/>
        </w:rPr>
        <w:t xml:space="preserve">programas </w:t>
      </w:r>
      <w:r>
        <w:rPr>
          <w:rFonts w:ascii="Arial" w:hAnsi="Arial" w:cs="Arial"/>
          <w:sz w:val="24"/>
          <w:szCs w:val="24"/>
        </w:rPr>
        <w:t xml:space="preserve">y cursos </w:t>
      </w:r>
      <w:r w:rsidRPr="0065788D">
        <w:rPr>
          <w:rFonts w:ascii="Arial" w:hAnsi="Arial" w:cs="Arial"/>
          <w:sz w:val="24"/>
          <w:szCs w:val="24"/>
        </w:rPr>
        <w:t>referentes a la prevención del delito.</w:t>
      </w:r>
    </w:p>
    <w:p w:rsidR="009A6B4D" w:rsidRPr="0065788D" w:rsidRDefault="009A6B4D" w:rsidP="009A6B4D">
      <w:pPr>
        <w:numPr>
          <w:ilvl w:val="1"/>
          <w:numId w:val="4"/>
        </w:numPr>
        <w:spacing w:after="20" w:line="360" w:lineRule="auto"/>
        <w:ind w:right="14" w:hanging="360"/>
        <w:jc w:val="both"/>
        <w:rPr>
          <w:rFonts w:ascii="Arial" w:hAnsi="Arial" w:cs="Arial"/>
          <w:sz w:val="24"/>
          <w:szCs w:val="24"/>
        </w:rPr>
      </w:pPr>
      <w:r w:rsidRPr="0065788D">
        <w:rPr>
          <w:rFonts w:ascii="Arial" w:hAnsi="Arial" w:cs="Arial"/>
          <w:b/>
          <w:color w:val="000000"/>
          <w:sz w:val="24"/>
          <w:szCs w:val="24"/>
        </w:rPr>
        <w:t xml:space="preserve">Específicos: </w:t>
      </w:r>
    </w:p>
    <w:p w:rsidR="009A6B4D" w:rsidRPr="0065788D" w:rsidRDefault="009A6B4D" w:rsidP="009A6B4D">
      <w:pPr>
        <w:spacing w:after="23" w:line="360" w:lineRule="auto"/>
        <w:jc w:val="both"/>
        <w:rPr>
          <w:rFonts w:ascii="Arial" w:hAnsi="Arial" w:cs="Arial"/>
          <w:sz w:val="24"/>
          <w:szCs w:val="24"/>
        </w:rPr>
      </w:pPr>
    </w:p>
    <w:p w:rsidR="009A6B4D" w:rsidRPr="0065788D" w:rsidRDefault="009A6B4D" w:rsidP="009A6B4D">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Realizar una revisión de los conceptos de Educación y Derecho. Para generar lineamientos unificados en la incorporación de temas selectos.</w:t>
      </w:r>
    </w:p>
    <w:p w:rsidR="009A6B4D" w:rsidRPr="0065788D" w:rsidRDefault="009A6B4D" w:rsidP="009A6B4D">
      <w:pPr>
        <w:pStyle w:val="Prrafodelista"/>
        <w:spacing w:after="0" w:line="360" w:lineRule="auto"/>
        <w:ind w:left="1441"/>
        <w:jc w:val="both"/>
        <w:rPr>
          <w:rFonts w:ascii="Arial" w:hAnsi="Arial" w:cs="Arial"/>
          <w:sz w:val="24"/>
          <w:szCs w:val="24"/>
        </w:rPr>
      </w:pPr>
    </w:p>
    <w:p w:rsidR="009A6B4D" w:rsidRPr="00206F38" w:rsidRDefault="009A6B4D" w:rsidP="009A6B4D">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Dar a conocer al adolescente los Derechos, Obligaciones y sanciones que traen aparejadas el participar en actos delictivos. Para prevenir el delito (infracciones)</w:t>
      </w:r>
    </w:p>
    <w:p w:rsidR="009A6B4D" w:rsidRPr="0065788D" w:rsidRDefault="009A6B4D" w:rsidP="009A6B4D">
      <w:pPr>
        <w:pStyle w:val="Prrafodelista"/>
        <w:spacing w:after="0" w:line="360" w:lineRule="auto"/>
        <w:ind w:left="1441"/>
        <w:jc w:val="both"/>
        <w:rPr>
          <w:rFonts w:ascii="Arial" w:hAnsi="Arial" w:cs="Arial"/>
          <w:sz w:val="24"/>
          <w:szCs w:val="24"/>
        </w:rPr>
      </w:pPr>
    </w:p>
    <w:p w:rsidR="009A6B4D" w:rsidRPr="0065788D" w:rsidRDefault="009A6B4D" w:rsidP="009A6B4D">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Iniciar la formación de una cultura de prevención delictiva por medio de los programas</w:t>
      </w:r>
      <w:r>
        <w:rPr>
          <w:rFonts w:ascii="Arial" w:hAnsi="Arial" w:cs="Arial"/>
          <w:sz w:val="24"/>
          <w:szCs w:val="24"/>
        </w:rPr>
        <w:t xml:space="preserve"> y cursos</w:t>
      </w:r>
      <w:r w:rsidRPr="0065788D">
        <w:rPr>
          <w:rFonts w:ascii="Arial" w:hAnsi="Arial" w:cs="Arial"/>
          <w:sz w:val="24"/>
          <w:szCs w:val="24"/>
        </w:rPr>
        <w:t>. Para darle los aspectos básicos al niño, niña y adolescentes de un Estado de Derecho.</w:t>
      </w:r>
    </w:p>
    <w:p w:rsidR="009A6B4D" w:rsidRPr="0065788D" w:rsidRDefault="009A6B4D" w:rsidP="009A6B4D">
      <w:pPr>
        <w:pStyle w:val="Prrafodelista"/>
        <w:spacing w:after="0" w:line="360" w:lineRule="auto"/>
        <w:ind w:left="1441"/>
        <w:jc w:val="both"/>
        <w:rPr>
          <w:rFonts w:ascii="Arial" w:hAnsi="Arial" w:cs="Arial"/>
          <w:sz w:val="24"/>
          <w:szCs w:val="24"/>
        </w:rPr>
      </w:pPr>
    </w:p>
    <w:p w:rsidR="009A6B4D" w:rsidRPr="007673CE" w:rsidRDefault="009A6B4D" w:rsidP="009A6B4D">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t>Analizar l</w:t>
      </w:r>
      <w:r>
        <w:rPr>
          <w:rFonts w:ascii="Arial" w:hAnsi="Arial" w:cs="Arial"/>
          <w:sz w:val="24"/>
          <w:szCs w:val="24"/>
        </w:rPr>
        <w:t>os actuales programas y cursos que existen</w:t>
      </w:r>
      <w:r w:rsidRPr="0065788D">
        <w:rPr>
          <w:rFonts w:ascii="Arial" w:hAnsi="Arial" w:cs="Arial"/>
          <w:sz w:val="24"/>
          <w:szCs w:val="24"/>
        </w:rPr>
        <w:t xml:space="preserve">. Para poder incursionar </w:t>
      </w:r>
      <w:r>
        <w:rPr>
          <w:rFonts w:ascii="Arial" w:hAnsi="Arial" w:cs="Arial"/>
          <w:sz w:val="24"/>
          <w:szCs w:val="24"/>
        </w:rPr>
        <w:t>temas</w:t>
      </w:r>
      <w:r w:rsidRPr="0065788D">
        <w:rPr>
          <w:rFonts w:ascii="Arial" w:hAnsi="Arial" w:cs="Arial"/>
          <w:sz w:val="24"/>
          <w:szCs w:val="24"/>
        </w:rPr>
        <w:t xml:space="preserve"> de prevención del delito sin intervenir en asignaturas de igual o mayor importancia.</w:t>
      </w:r>
    </w:p>
    <w:p w:rsidR="009A6B4D" w:rsidRPr="0065788D" w:rsidRDefault="009A6B4D" w:rsidP="009A6B4D">
      <w:pPr>
        <w:pStyle w:val="Prrafodelista"/>
        <w:spacing w:after="0" w:line="360" w:lineRule="auto"/>
        <w:jc w:val="both"/>
        <w:rPr>
          <w:rFonts w:ascii="Arial" w:hAnsi="Arial" w:cs="Arial"/>
          <w:sz w:val="24"/>
          <w:szCs w:val="24"/>
        </w:rPr>
      </w:pPr>
    </w:p>
    <w:p w:rsidR="009A6B4D" w:rsidRPr="0065788D" w:rsidRDefault="009A6B4D" w:rsidP="009A6B4D">
      <w:pPr>
        <w:pStyle w:val="Prrafodelista"/>
        <w:numPr>
          <w:ilvl w:val="0"/>
          <w:numId w:val="1"/>
        </w:numPr>
        <w:spacing w:after="0" w:line="360" w:lineRule="auto"/>
        <w:jc w:val="both"/>
        <w:rPr>
          <w:rFonts w:ascii="Arial" w:hAnsi="Arial" w:cs="Arial"/>
          <w:sz w:val="24"/>
          <w:szCs w:val="24"/>
        </w:rPr>
      </w:pPr>
      <w:r w:rsidRPr="0065788D">
        <w:rPr>
          <w:rFonts w:ascii="Arial" w:hAnsi="Arial" w:cs="Arial"/>
          <w:sz w:val="24"/>
          <w:szCs w:val="24"/>
        </w:rPr>
        <w:lastRenderedPageBreak/>
        <w:t>Revisar el problema de la delincuencia juvenil en el entorno común. Para que con ayuda de las estadísticas se ataque el problema más de fondo.</w:t>
      </w:r>
    </w:p>
    <w:p w:rsidR="009A6B4D" w:rsidRPr="007673CE" w:rsidRDefault="009A6B4D" w:rsidP="009A6B4D">
      <w:pPr>
        <w:spacing w:line="360" w:lineRule="auto"/>
        <w:jc w:val="both"/>
        <w:rPr>
          <w:rFonts w:ascii="Arial" w:hAnsi="Arial" w:cs="Arial"/>
          <w:sz w:val="24"/>
          <w:szCs w:val="24"/>
        </w:rPr>
      </w:pPr>
    </w:p>
    <w:p w:rsidR="009A6B4D" w:rsidRPr="0065788D" w:rsidRDefault="009A6B4D" w:rsidP="009A6B4D">
      <w:pPr>
        <w:pStyle w:val="Prrafodelista"/>
        <w:spacing w:after="0" w:line="360" w:lineRule="auto"/>
        <w:ind w:left="1352"/>
        <w:jc w:val="both"/>
        <w:rPr>
          <w:rFonts w:ascii="Arial" w:hAnsi="Arial" w:cs="Arial"/>
          <w:sz w:val="24"/>
          <w:szCs w:val="24"/>
        </w:rPr>
      </w:pPr>
    </w:p>
    <w:p w:rsidR="009A6B4D" w:rsidRDefault="009A6B4D" w:rsidP="009A6B4D">
      <w:pPr>
        <w:numPr>
          <w:ilvl w:val="0"/>
          <w:numId w:val="4"/>
        </w:numPr>
        <w:spacing w:after="20" w:line="360" w:lineRule="auto"/>
        <w:ind w:right="14" w:hanging="425"/>
        <w:jc w:val="both"/>
        <w:rPr>
          <w:rFonts w:ascii="Arial" w:hAnsi="Arial" w:cs="Arial"/>
          <w:sz w:val="24"/>
          <w:szCs w:val="24"/>
        </w:rPr>
      </w:pPr>
      <w:r w:rsidRPr="0065788D">
        <w:rPr>
          <w:rFonts w:ascii="Arial" w:hAnsi="Arial" w:cs="Arial"/>
          <w:b/>
          <w:color w:val="000000"/>
          <w:sz w:val="24"/>
          <w:szCs w:val="24"/>
        </w:rPr>
        <w:t xml:space="preserve">Preguntas generales de Investigación </w:t>
      </w:r>
    </w:p>
    <w:p w:rsidR="009A6B4D" w:rsidRPr="007673CE" w:rsidRDefault="009A6B4D" w:rsidP="009A6B4D">
      <w:pPr>
        <w:spacing w:after="20" w:line="360" w:lineRule="auto"/>
        <w:ind w:left="771" w:right="14"/>
        <w:jc w:val="both"/>
        <w:rPr>
          <w:rFonts w:ascii="Arial" w:hAnsi="Arial" w:cs="Arial"/>
          <w:sz w:val="24"/>
          <w:szCs w:val="24"/>
        </w:rPr>
      </w:pPr>
      <w:r w:rsidRPr="007673CE">
        <w:rPr>
          <w:rFonts w:ascii="Arial" w:hAnsi="Arial" w:cs="Arial"/>
          <w:b/>
          <w:color w:val="000000"/>
          <w:sz w:val="24"/>
          <w:szCs w:val="24"/>
        </w:rPr>
        <w:t xml:space="preserve"> </w:t>
      </w:r>
    </w:p>
    <w:p w:rsidR="009A6B4D" w:rsidRPr="0065788D" w:rsidRDefault="009A6B4D" w:rsidP="009A6B4D">
      <w:pPr>
        <w:spacing w:line="360" w:lineRule="auto"/>
        <w:ind w:left="436" w:right="54"/>
        <w:jc w:val="both"/>
        <w:rPr>
          <w:rFonts w:ascii="Arial" w:hAnsi="Arial" w:cs="Arial"/>
          <w:sz w:val="24"/>
          <w:szCs w:val="24"/>
        </w:rPr>
      </w:pPr>
      <w:r w:rsidRPr="0065788D">
        <w:rPr>
          <w:rFonts w:ascii="Arial" w:hAnsi="Arial" w:cs="Arial"/>
          <w:sz w:val="24"/>
          <w:szCs w:val="24"/>
        </w:rPr>
        <w:t xml:space="preserve">¿Qué es la Educación? </w:t>
      </w:r>
    </w:p>
    <w:p w:rsidR="009A6B4D" w:rsidRPr="0065788D" w:rsidRDefault="009A6B4D" w:rsidP="009A6B4D">
      <w:pPr>
        <w:spacing w:line="360" w:lineRule="auto"/>
        <w:ind w:left="436" w:right="54"/>
        <w:jc w:val="both"/>
        <w:rPr>
          <w:rFonts w:ascii="Arial" w:hAnsi="Arial" w:cs="Arial"/>
          <w:sz w:val="24"/>
          <w:szCs w:val="24"/>
        </w:rPr>
      </w:pPr>
      <w:r w:rsidRPr="0065788D">
        <w:rPr>
          <w:rFonts w:ascii="Arial" w:hAnsi="Arial" w:cs="Arial"/>
          <w:sz w:val="24"/>
          <w:szCs w:val="24"/>
        </w:rPr>
        <w:t xml:space="preserve">¿Qué es el derecho? </w:t>
      </w:r>
    </w:p>
    <w:p w:rsidR="009A6B4D" w:rsidRPr="0065788D" w:rsidRDefault="009A6B4D" w:rsidP="009A6B4D">
      <w:pPr>
        <w:spacing w:line="360" w:lineRule="auto"/>
        <w:ind w:left="436" w:right="54"/>
        <w:jc w:val="both"/>
        <w:rPr>
          <w:rFonts w:ascii="Arial" w:hAnsi="Arial" w:cs="Arial"/>
          <w:sz w:val="24"/>
          <w:szCs w:val="24"/>
        </w:rPr>
      </w:pPr>
      <w:r w:rsidRPr="0065788D">
        <w:rPr>
          <w:rFonts w:ascii="Arial" w:hAnsi="Arial" w:cs="Arial"/>
          <w:sz w:val="24"/>
          <w:szCs w:val="24"/>
        </w:rPr>
        <w:t>¿Por qué es importante prevenir?</w:t>
      </w:r>
    </w:p>
    <w:p w:rsidR="009A6B4D" w:rsidRPr="0065788D" w:rsidRDefault="009A6B4D" w:rsidP="009A6B4D">
      <w:pPr>
        <w:spacing w:line="360" w:lineRule="auto"/>
        <w:ind w:left="436" w:right="54"/>
        <w:jc w:val="both"/>
        <w:rPr>
          <w:rFonts w:ascii="Arial" w:hAnsi="Arial" w:cs="Arial"/>
          <w:sz w:val="24"/>
          <w:szCs w:val="24"/>
        </w:rPr>
      </w:pPr>
      <w:r w:rsidRPr="0065788D">
        <w:rPr>
          <w:rFonts w:ascii="Arial" w:hAnsi="Arial" w:cs="Arial"/>
          <w:sz w:val="24"/>
          <w:szCs w:val="24"/>
        </w:rPr>
        <w:t xml:space="preserve">¿Cuál es la relación entre la Educación y el Derecho, para la prevención del delito? </w:t>
      </w:r>
    </w:p>
    <w:p w:rsidR="009A6B4D" w:rsidRPr="0065788D" w:rsidRDefault="009A6B4D" w:rsidP="009A6B4D">
      <w:pPr>
        <w:spacing w:line="360" w:lineRule="auto"/>
        <w:ind w:left="436" w:right="54" w:hanging="10"/>
        <w:jc w:val="both"/>
        <w:rPr>
          <w:rFonts w:ascii="Arial" w:hAnsi="Arial" w:cs="Arial"/>
          <w:sz w:val="24"/>
          <w:szCs w:val="24"/>
        </w:rPr>
      </w:pPr>
      <w:r w:rsidRPr="0065788D">
        <w:rPr>
          <w:rFonts w:ascii="Arial" w:hAnsi="Arial" w:cs="Arial"/>
          <w:sz w:val="24"/>
          <w:szCs w:val="24"/>
        </w:rPr>
        <w:t xml:space="preserve">¿En qué consiste el análisis de los programas </w:t>
      </w:r>
      <w:r>
        <w:rPr>
          <w:rFonts w:ascii="Arial" w:hAnsi="Arial" w:cs="Arial"/>
          <w:sz w:val="24"/>
          <w:szCs w:val="24"/>
        </w:rPr>
        <w:t>y cursos para la prevención de los delitos</w:t>
      </w:r>
      <w:r w:rsidRPr="0065788D">
        <w:rPr>
          <w:rFonts w:ascii="Arial" w:hAnsi="Arial" w:cs="Arial"/>
          <w:sz w:val="24"/>
          <w:szCs w:val="24"/>
        </w:rPr>
        <w:t xml:space="preserve">? </w:t>
      </w:r>
    </w:p>
    <w:p w:rsidR="009A6B4D" w:rsidRPr="0065788D" w:rsidRDefault="009A6B4D" w:rsidP="009A6B4D">
      <w:pPr>
        <w:spacing w:line="360" w:lineRule="auto"/>
        <w:ind w:left="436" w:right="54"/>
        <w:jc w:val="both"/>
        <w:rPr>
          <w:rFonts w:ascii="Arial" w:hAnsi="Arial" w:cs="Arial"/>
          <w:sz w:val="24"/>
          <w:szCs w:val="24"/>
        </w:rPr>
      </w:pPr>
      <w:r w:rsidRPr="0065788D">
        <w:rPr>
          <w:rFonts w:ascii="Arial" w:hAnsi="Arial" w:cs="Arial"/>
          <w:sz w:val="24"/>
          <w:szCs w:val="24"/>
        </w:rPr>
        <w:t xml:space="preserve">¿Cuáles son las estadísticas delictivas de los adolescentes? </w:t>
      </w:r>
    </w:p>
    <w:p w:rsidR="009A6B4D" w:rsidRPr="0065788D" w:rsidRDefault="009A6B4D" w:rsidP="009A6B4D">
      <w:pPr>
        <w:spacing w:line="360" w:lineRule="auto"/>
        <w:ind w:left="436" w:right="54"/>
        <w:jc w:val="both"/>
        <w:rPr>
          <w:rFonts w:ascii="Arial" w:hAnsi="Arial" w:cs="Arial"/>
          <w:sz w:val="24"/>
          <w:szCs w:val="24"/>
        </w:rPr>
      </w:pPr>
      <w:r w:rsidRPr="0065788D">
        <w:rPr>
          <w:rFonts w:ascii="Arial" w:hAnsi="Arial" w:cs="Arial"/>
          <w:sz w:val="24"/>
          <w:szCs w:val="24"/>
        </w:rPr>
        <w:t xml:space="preserve">¿Qué acciones son necesarias para prevenir la delincuencia en los adolescentes? </w:t>
      </w:r>
    </w:p>
    <w:p w:rsidR="009A6B4D" w:rsidRPr="0065788D" w:rsidRDefault="009A6B4D" w:rsidP="009A6B4D">
      <w:pPr>
        <w:spacing w:line="360" w:lineRule="auto"/>
        <w:ind w:left="436" w:right="54"/>
        <w:jc w:val="both"/>
        <w:rPr>
          <w:rFonts w:ascii="Arial" w:hAnsi="Arial" w:cs="Arial"/>
          <w:sz w:val="24"/>
          <w:szCs w:val="24"/>
        </w:rPr>
      </w:pPr>
      <w:r w:rsidRPr="0065788D">
        <w:rPr>
          <w:rFonts w:ascii="Arial" w:hAnsi="Arial" w:cs="Arial"/>
          <w:sz w:val="24"/>
          <w:szCs w:val="24"/>
        </w:rPr>
        <w:t>¿Qué importancia tiene la adolescencia en la sociedad?</w:t>
      </w:r>
    </w:p>
    <w:p w:rsidR="009A6B4D" w:rsidRPr="0065788D" w:rsidRDefault="009A6B4D" w:rsidP="009A6B4D">
      <w:pPr>
        <w:spacing w:line="360" w:lineRule="auto"/>
        <w:ind w:left="436" w:right="54"/>
        <w:jc w:val="both"/>
        <w:rPr>
          <w:rFonts w:ascii="Arial" w:hAnsi="Arial" w:cs="Arial"/>
          <w:sz w:val="24"/>
          <w:szCs w:val="24"/>
        </w:rPr>
      </w:pPr>
      <w:r w:rsidRPr="0065788D">
        <w:rPr>
          <w:rFonts w:ascii="Arial" w:hAnsi="Arial" w:cs="Arial"/>
          <w:sz w:val="24"/>
          <w:szCs w:val="24"/>
        </w:rPr>
        <w:t>¿Qué eficacia tiene la prevención en el delito?</w:t>
      </w:r>
    </w:p>
    <w:p w:rsidR="009A6B4D" w:rsidRPr="0065788D" w:rsidRDefault="009A6B4D" w:rsidP="009A6B4D">
      <w:pPr>
        <w:numPr>
          <w:ilvl w:val="0"/>
          <w:numId w:val="4"/>
        </w:numPr>
        <w:spacing w:after="113" w:line="360" w:lineRule="auto"/>
        <w:ind w:right="14" w:hanging="425"/>
        <w:jc w:val="both"/>
        <w:rPr>
          <w:rFonts w:ascii="Arial" w:hAnsi="Arial" w:cs="Arial"/>
          <w:sz w:val="24"/>
          <w:szCs w:val="24"/>
        </w:rPr>
      </w:pPr>
      <w:r w:rsidRPr="0065788D">
        <w:rPr>
          <w:rFonts w:ascii="Arial" w:hAnsi="Arial" w:cs="Arial"/>
          <w:b/>
          <w:sz w:val="24"/>
          <w:szCs w:val="24"/>
        </w:rPr>
        <w:t xml:space="preserve">Diseño de Investigación  </w:t>
      </w:r>
    </w:p>
    <w:p w:rsidR="009A6B4D" w:rsidRPr="0065788D" w:rsidRDefault="009A6B4D" w:rsidP="009A6B4D">
      <w:pPr>
        <w:numPr>
          <w:ilvl w:val="0"/>
          <w:numId w:val="2"/>
        </w:numPr>
        <w:spacing w:after="108" w:line="360" w:lineRule="auto"/>
        <w:ind w:right="54" w:hanging="360"/>
        <w:jc w:val="both"/>
        <w:rPr>
          <w:rFonts w:ascii="Arial" w:hAnsi="Arial" w:cs="Arial"/>
          <w:sz w:val="24"/>
          <w:szCs w:val="24"/>
        </w:rPr>
      </w:pPr>
      <w:r w:rsidRPr="0065788D">
        <w:rPr>
          <w:rFonts w:ascii="Arial" w:hAnsi="Arial" w:cs="Arial"/>
          <w:sz w:val="24"/>
          <w:szCs w:val="24"/>
        </w:rPr>
        <w:t xml:space="preserve">Enfoque cuantitativo </w:t>
      </w:r>
      <w:proofErr w:type="gramStart"/>
      <w:r w:rsidRPr="0065788D">
        <w:rPr>
          <w:rFonts w:ascii="Arial" w:hAnsi="Arial" w:cs="Arial"/>
          <w:sz w:val="24"/>
          <w:szCs w:val="24"/>
        </w:rPr>
        <w:t>( )</w:t>
      </w:r>
      <w:proofErr w:type="gramEnd"/>
      <w:r w:rsidRPr="0065788D">
        <w:rPr>
          <w:rFonts w:ascii="Arial" w:hAnsi="Arial" w:cs="Arial"/>
          <w:sz w:val="24"/>
          <w:szCs w:val="24"/>
        </w:rPr>
        <w:t xml:space="preserve"> </w:t>
      </w:r>
    </w:p>
    <w:p w:rsidR="009A6B4D" w:rsidRPr="0065788D" w:rsidRDefault="009A6B4D" w:rsidP="009A6B4D">
      <w:pPr>
        <w:spacing w:after="108" w:line="360" w:lineRule="auto"/>
        <w:ind w:left="941" w:right="54"/>
        <w:jc w:val="both"/>
        <w:rPr>
          <w:rFonts w:ascii="Arial" w:hAnsi="Arial" w:cs="Arial"/>
          <w:sz w:val="24"/>
          <w:szCs w:val="24"/>
        </w:rPr>
      </w:pPr>
      <w:r w:rsidRPr="0065788D">
        <w:rPr>
          <w:rFonts w:ascii="Arial" w:hAnsi="Arial" w:cs="Arial"/>
          <w:sz w:val="24"/>
          <w:szCs w:val="24"/>
        </w:rPr>
        <w:t xml:space="preserve">Enfoque cualitativo (x) </w:t>
      </w:r>
    </w:p>
    <w:p w:rsidR="009A6B4D" w:rsidRPr="0065788D" w:rsidRDefault="009A6B4D" w:rsidP="009A6B4D">
      <w:pPr>
        <w:spacing w:after="108" w:line="360" w:lineRule="auto"/>
        <w:ind w:left="941" w:right="54"/>
        <w:jc w:val="both"/>
        <w:rPr>
          <w:rFonts w:ascii="Arial" w:hAnsi="Arial" w:cs="Arial"/>
          <w:sz w:val="24"/>
          <w:szCs w:val="24"/>
        </w:rPr>
      </w:pPr>
      <w:r w:rsidRPr="0065788D">
        <w:rPr>
          <w:rFonts w:ascii="Arial" w:hAnsi="Arial" w:cs="Arial"/>
          <w:sz w:val="24"/>
          <w:szCs w:val="24"/>
        </w:rPr>
        <w:t xml:space="preserve">Enfoque mixto </w:t>
      </w:r>
      <w:proofErr w:type="gramStart"/>
      <w:r w:rsidRPr="0065788D">
        <w:rPr>
          <w:rFonts w:ascii="Arial" w:hAnsi="Arial" w:cs="Arial"/>
          <w:sz w:val="24"/>
          <w:szCs w:val="24"/>
        </w:rPr>
        <w:t>( )</w:t>
      </w:r>
      <w:proofErr w:type="gramEnd"/>
      <w:r w:rsidRPr="0065788D">
        <w:rPr>
          <w:rFonts w:ascii="Arial" w:hAnsi="Arial" w:cs="Arial"/>
          <w:sz w:val="24"/>
          <w:szCs w:val="24"/>
        </w:rPr>
        <w:t xml:space="preserve"> </w:t>
      </w:r>
    </w:p>
    <w:p w:rsidR="009A6B4D" w:rsidRPr="0065788D" w:rsidRDefault="009A6B4D" w:rsidP="009A6B4D">
      <w:pPr>
        <w:spacing w:after="117" w:line="360" w:lineRule="auto"/>
        <w:ind w:left="931"/>
        <w:jc w:val="both"/>
        <w:rPr>
          <w:rFonts w:ascii="Arial" w:hAnsi="Arial" w:cs="Arial"/>
          <w:sz w:val="24"/>
          <w:szCs w:val="24"/>
        </w:rPr>
      </w:pPr>
      <w:r w:rsidRPr="0065788D">
        <w:rPr>
          <w:rFonts w:ascii="Arial" w:hAnsi="Arial" w:cs="Arial"/>
          <w:sz w:val="24"/>
          <w:szCs w:val="24"/>
        </w:rPr>
        <w:t xml:space="preserve"> </w:t>
      </w:r>
    </w:p>
    <w:p w:rsidR="009A6B4D" w:rsidRPr="0065788D" w:rsidRDefault="009A6B4D" w:rsidP="009A6B4D">
      <w:pPr>
        <w:numPr>
          <w:ilvl w:val="0"/>
          <w:numId w:val="2"/>
        </w:numPr>
        <w:spacing w:after="103" w:line="360" w:lineRule="auto"/>
        <w:ind w:right="54" w:hanging="360"/>
        <w:jc w:val="both"/>
        <w:rPr>
          <w:rFonts w:ascii="Arial" w:hAnsi="Arial" w:cs="Arial"/>
          <w:sz w:val="24"/>
          <w:szCs w:val="24"/>
        </w:rPr>
      </w:pPr>
      <w:r w:rsidRPr="0065788D">
        <w:rPr>
          <w:rFonts w:ascii="Arial" w:hAnsi="Arial" w:cs="Arial"/>
          <w:sz w:val="24"/>
          <w:szCs w:val="24"/>
        </w:rPr>
        <w:t xml:space="preserve">Diseño experimental </w:t>
      </w:r>
      <w:proofErr w:type="gramStart"/>
      <w:r w:rsidRPr="0065788D">
        <w:rPr>
          <w:rFonts w:ascii="Arial" w:hAnsi="Arial" w:cs="Arial"/>
          <w:sz w:val="24"/>
          <w:szCs w:val="24"/>
        </w:rPr>
        <w:t>( )</w:t>
      </w:r>
      <w:proofErr w:type="gramEnd"/>
      <w:r w:rsidRPr="0065788D">
        <w:rPr>
          <w:rFonts w:ascii="Arial" w:hAnsi="Arial" w:cs="Arial"/>
          <w:sz w:val="24"/>
          <w:szCs w:val="24"/>
        </w:rPr>
        <w:t xml:space="preserve"> </w:t>
      </w:r>
    </w:p>
    <w:p w:rsidR="009A6B4D" w:rsidRPr="0065788D" w:rsidRDefault="009A6B4D" w:rsidP="009A6B4D">
      <w:pPr>
        <w:spacing w:after="108" w:line="360" w:lineRule="auto"/>
        <w:ind w:left="941" w:right="54"/>
        <w:jc w:val="both"/>
        <w:rPr>
          <w:rFonts w:ascii="Arial" w:hAnsi="Arial" w:cs="Arial"/>
          <w:sz w:val="24"/>
          <w:szCs w:val="24"/>
        </w:rPr>
      </w:pPr>
      <w:r w:rsidRPr="0065788D">
        <w:rPr>
          <w:rFonts w:ascii="Arial" w:hAnsi="Arial" w:cs="Arial"/>
          <w:sz w:val="24"/>
          <w:szCs w:val="24"/>
        </w:rPr>
        <w:t xml:space="preserve">Diseño no experimental (x) </w:t>
      </w:r>
    </w:p>
    <w:p w:rsidR="009A6B4D" w:rsidRPr="0065788D" w:rsidRDefault="009A6B4D" w:rsidP="009A6B4D">
      <w:pPr>
        <w:spacing w:after="118" w:line="360" w:lineRule="auto"/>
        <w:ind w:left="931"/>
        <w:jc w:val="both"/>
        <w:rPr>
          <w:rFonts w:ascii="Arial" w:hAnsi="Arial" w:cs="Arial"/>
          <w:sz w:val="24"/>
          <w:szCs w:val="24"/>
        </w:rPr>
      </w:pPr>
      <w:r w:rsidRPr="0065788D">
        <w:rPr>
          <w:rFonts w:ascii="Arial" w:hAnsi="Arial" w:cs="Arial"/>
          <w:sz w:val="24"/>
          <w:szCs w:val="24"/>
        </w:rPr>
        <w:lastRenderedPageBreak/>
        <w:t xml:space="preserve"> </w:t>
      </w:r>
    </w:p>
    <w:p w:rsidR="009A6B4D" w:rsidRPr="0065788D" w:rsidRDefault="009A6B4D" w:rsidP="009A6B4D">
      <w:pPr>
        <w:numPr>
          <w:ilvl w:val="0"/>
          <w:numId w:val="2"/>
        </w:numPr>
        <w:spacing w:after="108" w:line="360" w:lineRule="auto"/>
        <w:ind w:right="54" w:hanging="360"/>
        <w:jc w:val="both"/>
        <w:rPr>
          <w:rFonts w:ascii="Arial" w:hAnsi="Arial" w:cs="Arial"/>
          <w:sz w:val="24"/>
          <w:szCs w:val="24"/>
        </w:rPr>
      </w:pPr>
      <w:r w:rsidRPr="0065788D">
        <w:rPr>
          <w:rFonts w:ascii="Arial" w:hAnsi="Arial" w:cs="Arial"/>
          <w:sz w:val="24"/>
          <w:szCs w:val="24"/>
        </w:rPr>
        <w:t xml:space="preserve">Descripción detallada del diseño de investigación </w:t>
      </w:r>
    </w:p>
    <w:p w:rsidR="009A6B4D" w:rsidRPr="0065788D" w:rsidRDefault="009A6B4D" w:rsidP="009A6B4D">
      <w:pPr>
        <w:spacing w:after="103" w:line="360" w:lineRule="auto"/>
        <w:ind w:left="941" w:right="54"/>
        <w:jc w:val="both"/>
        <w:rPr>
          <w:rFonts w:ascii="Arial" w:hAnsi="Arial" w:cs="Arial"/>
          <w:sz w:val="24"/>
          <w:szCs w:val="24"/>
        </w:rPr>
      </w:pPr>
      <w:r w:rsidRPr="0065788D">
        <w:rPr>
          <w:rFonts w:ascii="Arial" w:hAnsi="Arial" w:cs="Arial"/>
          <w:sz w:val="24"/>
          <w:szCs w:val="24"/>
        </w:rPr>
        <w:t xml:space="preserve">Diseño no experimental </w:t>
      </w:r>
    </w:p>
    <w:p w:rsidR="009A6B4D" w:rsidRPr="0065788D" w:rsidRDefault="009A6B4D" w:rsidP="009A6B4D">
      <w:pPr>
        <w:spacing w:after="117" w:line="360" w:lineRule="auto"/>
        <w:ind w:left="931"/>
        <w:jc w:val="both"/>
        <w:rPr>
          <w:rFonts w:ascii="Arial" w:hAnsi="Arial" w:cs="Arial"/>
          <w:sz w:val="24"/>
          <w:szCs w:val="24"/>
        </w:rPr>
      </w:pPr>
      <w:r w:rsidRPr="0065788D">
        <w:rPr>
          <w:rFonts w:ascii="Arial" w:hAnsi="Arial" w:cs="Arial"/>
          <w:sz w:val="24"/>
          <w:szCs w:val="24"/>
        </w:rPr>
        <w:t xml:space="preserve"> Se realizará una investigación bibliográfica consultando la bibliografía existente del tema, así como las diversas opiniones de catedráticos e investigadores, así como de los operadores del sistema de justicia penal en México, que aporten información relevante y pertinente para el tema a investigar. </w:t>
      </w:r>
    </w:p>
    <w:p w:rsidR="009A6B4D" w:rsidRPr="0065788D" w:rsidRDefault="009A6B4D" w:rsidP="009A6B4D">
      <w:pPr>
        <w:spacing w:after="117" w:line="360" w:lineRule="auto"/>
        <w:ind w:left="931"/>
        <w:jc w:val="both"/>
        <w:rPr>
          <w:rFonts w:ascii="Arial" w:hAnsi="Arial" w:cs="Arial"/>
          <w:sz w:val="24"/>
          <w:szCs w:val="24"/>
        </w:rPr>
      </w:pPr>
      <w:r w:rsidRPr="0065788D">
        <w:rPr>
          <w:rFonts w:ascii="Arial" w:hAnsi="Arial" w:cs="Arial"/>
          <w:sz w:val="24"/>
          <w:szCs w:val="24"/>
        </w:rPr>
        <w:t xml:space="preserve"> </w:t>
      </w:r>
    </w:p>
    <w:p w:rsidR="009A6B4D" w:rsidRPr="0065788D" w:rsidRDefault="009A6B4D" w:rsidP="009A6B4D">
      <w:pPr>
        <w:spacing w:after="108" w:line="360" w:lineRule="auto"/>
        <w:ind w:left="941" w:right="54"/>
        <w:jc w:val="both"/>
        <w:rPr>
          <w:rFonts w:ascii="Arial" w:hAnsi="Arial" w:cs="Arial"/>
          <w:sz w:val="24"/>
          <w:szCs w:val="24"/>
        </w:rPr>
      </w:pPr>
      <w:r w:rsidRPr="0065788D">
        <w:rPr>
          <w:rFonts w:ascii="Arial" w:hAnsi="Arial" w:cs="Arial"/>
          <w:sz w:val="24"/>
          <w:szCs w:val="24"/>
        </w:rPr>
        <w:t xml:space="preserve">Diseño no experimental: Entrevistas y encuestas </w:t>
      </w:r>
    </w:p>
    <w:p w:rsidR="009A6B4D" w:rsidRDefault="009A6B4D" w:rsidP="009A6B4D">
      <w:pPr>
        <w:spacing w:after="1" w:line="360" w:lineRule="auto"/>
        <w:ind w:left="941" w:right="54"/>
        <w:jc w:val="both"/>
        <w:rPr>
          <w:rFonts w:ascii="Arial" w:hAnsi="Arial" w:cs="Arial"/>
          <w:sz w:val="24"/>
          <w:szCs w:val="24"/>
        </w:rPr>
      </w:pPr>
      <w:r w:rsidRPr="0065788D">
        <w:rPr>
          <w:rFonts w:ascii="Arial" w:hAnsi="Arial" w:cs="Arial"/>
          <w:sz w:val="24"/>
          <w:szCs w:val="24"/>
        </w:rPr>
        <w:t xml:space="preserve">Se efectuarán entrevistas y encuestas a servidores públicos, así como a los maestros de Educación Media Superior que intervienen en el tema investigado, de todos los niveles involucrados (ministerios públicos, policías, peritos, maestros, alumnos y padres de familia), que aporten experiencias y situaciones prácticas al tema.  </w:t>
      </w:r>
    </w:p>
    <w:p w:rsidR="009A6B4D" w:rsidRPr="0065788D" w:rsidRDefault="009A6B4D" w:rsidP="009A6B4D">
      <w:pPr>
        <w:spacing w:after="1" w:line="360" w:lineRule="auto"/>
        <w:ind w:left="941" w:right="54"/>
        <w:jc w:val="both"/>
        <w:rPr>
          <w:rFonts w:ascii="Arial" w:hAnsi="Arial" w:cs="Arial"/>
          <w:sz w:val="24"/>
          <w:szCs w:val="24"/>
        </w:rPr>
      </w:pPr>
    </w:p>
    <w:p w:rsidR="009A6B4D" w:rsidRPr="007673CE" w:rsidRDefault="009A6B4D" w:rsidP="009A6B4D">
      <w:pPr>
        <w:numPr>
          <w:ilvl w:val="0"/>
          <w:numId w:val="7"/>
        </w:numPr>
        <w:spacing w:after="112" w:line="360" w:lineRule="auto"/>
        <w:ind w:hanging="425"/>
        <w:jc w:val="both"/>
        <w:rPr>
          <w:rFonts w:ascii="Arial" w:hAnsi="Arial" w:cs="Arial"/>
          <w:sz w:val="24"/>
          <w:szCs w:val="24"/>
        </w:rPr>
      </w:pPr>
      <w:r>
        <w:rPr>
          <w:rFonts w:ascii="Arial" w:hAnsi="Arial" w:cs="Arial"/>
          <w:b/>
          <w:sz w:val="24"/>
          <w:szCs w:val="24"/>
        </w:rPr>
        <w:t>MÉTODO PROPUESTO</w:t>
      </w:r>
    </w:p>
    <w:p w:rsidR="009A6B4D" w:rsidRPr="0065788D" w:rsidRDefault="009A6B4D" w:rsidP="009A6B4D">
      <w:pPr>
        <w:spacing w:after="117" w:line="360" w:lineRule="auto"/>
        <w:ind w:left="716"/>
        <w:jc w:val="both"/>
        <w:rPr>
          <w:rFonts w:ascii="Arial" w:hAnsi="Arial" w:cs="Arial"/>
          <w:sz w:val="24"/>
          <w:szCs w:val="24"/>
        </w:rPr>
      </w:pPr>
      <w:r w:rsidRPr="0065788D">
        <w:rPr>
          <w:rFonts w:ascii="Arial" w:hAnsi="Arial" w:cs="Arial"/>
          <w:b/>
          <w:sz w:val="24"/>
          <w:szCs w:val="24"/>
        </w:rPr>
        <w:t xml:space="preserve">Introducción  </w:t>
      </w:r>
    </w:p>
    <w:p w:rsidR="009A6B4D" w:rsidRPr="0065788D" w:rsidRDefault="009A6B4D" w:rsidP="009A6B4D">
      <w:pPr>
        <w:spacing w:after="117" w:line="360" w:lineRule="auto"/>
        <w:ind w:left="716"/>
        <w:jc w:val="both"/>
        <w:rPr>
          <w:rFonts w:ascii="Arial" w:hAnsi="Arial" w:cs="Arial"/>
          <w:sz w:val="24"/>
          <w:szCs w:val="24"/>
        </w:rPr>
      </w:pPr>
      <w:r w:rsidRPr="0065788D">
        <w:rPr>
          <w:rFonts w:ascii="Arial" w:hAnsi="Arial" w:cs="Arial"/>
          <w:b/>
          <w:sz w:val="24"/>
          <w:szCs w:val="24"/>
        </w:rPr>
        <w:t xml:space="preserve">Capítulo 1 </w:t>
      </w:r>
    </w:p>
    <w:p w:rsidR="009A6B4D" w:rsidRPr="0065788D" w:rsidRDefault="009A6B4D" w:rsidP="009A6B4D">
      <w:pPr>
        <w:spacing w:after="112" w:line="360" w:lineRule="auto"/>
        <w:ind w:left="716"/>
        <w:jc w:val="both"/>
        <w:rPr>
          <w:rFonts w:ascii="Arial" w:hAnsi="Arial" w:cs="Arial"/>
          <w:sz w:val="24"/>
          <w:szCs w:val="24"/>
        </w:rPr>
      </w:pPr>
      <w:r w:rsidRPr="0065788D">
        <w:rPr>
          <w:rFonts w:ascii="Arial" w:hAnsi="Arial" w:cs="Arial"/>
          <w:b/>
          <w:sz w:val="24"/>
          <w:szCs w:val="24"/>
        </w:rPr>
        <w:t>LA EDUCACIÓN Y EL DERECHO</w:t>
      </w:r>
    </w:p>
    <w:p w:rsidR="009A6B4D" w:rsidRPr="0065788D" w:rsidRDefault="009A6B4D" w:rsidP="009A6B4D">
      <w:pPr>
        <w:numPr>
          <w:ilvl w:val="1"/>
          <w:numId w:val="9"/>
        </w:numPr>
        <w:spacing w:after="116" w:line="360" w:lineRule="auto"/>
        <w:ind w:left="1412" w:right="54" w:hanging="360"/>
        <w:jc w:val="both"/>
        <w:rPr>
          <w:rFonts w:ascii="Arial" w:hAnsi="Arial" w:cs="Arial"/>
          <w:sz w:val="24"/>
          <w:szCs w:val="24"/>
        </w:rPr>
      </w:pPr>
      <w:r w:rsidRPr="0065788D">
        <w:rPr>
          <w:rFonts w:ascii="Arial" w:hAnsi="Arial" w:cs="Arial"/>
          <w:sz w:val="24"/>
          <w:szCs w:val="24"/>
        </w:rPr>
        <w:t xml:space="preserve">Concepto de Educación </w:t>
      </w:r>
    </w:p>
    <w:p w:rsidR="009A6B4D" w:rsidRPr="0065788D" w:rsidRDefault="009A6B4D" w:rsidP="009A6B4D">
      <w:pPr>
        <w:numPr>
          <w:ilvl w:val="1"/>
          <w:numId w:val="9"/>
        </w:numPr>
        <w:spacing w:after="116" w:line="360" w:lineRule="auto"/>
        <w:ind w:left="1412" w:right="54" w:hanging="360"/>
        <w:jc w:val="both"/>
        <w:rPr>
          <w:rFonts w:ascii="Arial" w:hAnsi="Arial" w:cs="Arial"/>
          <w:sz w:val="24"/>
          <w:szCs w:val="24"/>
        </w:rPr>
      </w:pPr>
      <w:r w:rsidRPr="0065788D">
        <w:rPr>
          <w:rFonts w:ascii="Arial" w:hAnsi="Arial" w:cs="Arial"/>
          <w:sz w:val="24"/>
          <w:szCs w:val="24"/>
        </w:rPr>
        <w:t xml:space="preserve">Fines de la Educación </w:t>
      </w:r>
    </w:p>
    <w:p w:rsidR="009A6B4D" w:rsidRPr="0065788D" w:rsidRDefault="009A6B4D" w:rsidP="009A6B4D">
      <w:pPr>
        <w:numPr>
          <w:ilvl w:val="1"/>
          <w:numId w:val="9"/>
        </w:numPr>
        <w:spacing w:after="266" w:line="360" w:lineRule="auto"/>
        <w:ind w:left="1412" w:right="54" w:hanging="360"/>
        <w:jc w:val="both"/>
        <w:rPr>
          <w:rFonts w:ascii="Arial" w:hAnsi="Arial" w:cs="Arial"/>
          <w:sz w:val="24"/>
          <w:szCs w:val="24"/>
        </w:rPr>
      </w:pPr>
      <w:r w:rsidRPr="0065788D">
        <w:rPr>
          <w:rFonts w:ascii="Arial" w:hAnsi="Arial" w:cs="Arial"/>
          <w:sz w:val="24"/>
          <w:szCs w:val="24"/>
        </w:rPr>
        <w:t>Sistema Educativo Nacional Mexicano</w:t>
      </w:r>
    </w:p>
    <w:p w:rsidR="009A6B4D" w:rsidRPr="0065788D" w:rsidRDefault="009A6B4D" w:rsidP="009A6B4D">
      <w:pPr>
        <w:numPr>
          <w:ilvl w:val="1"/>
          <w:numId w:val="9"/>
        </w:numPr>
        <w:spacing w:after="266" w:line="360" w:lineRule="auto"/>
        <w:ind w:left="1412" w:right="54" w:hanging="360"/>
        <w:jc w:val="both"/>
        <w:rPr>
          <w:rFonts w:ascii="Arial" w:hAnsi="Arial" w:cs="Arial"/>
          <w:sz w:val="24"/>
          <w:szCs w:val="24"/>
        </w:rPr>
      </w:pPr>
      <w:r w:rsidRPr="0065788D">
        <w:rPr>
          <w:rFonts w:ascii="Arial" w:hAnsi="Arial" w:cs="Arial"/>
          <w:sz w:val="24"/>
          <w:szCs w:val="24"/>
        </w:rPr>
        <w:t>Educación Contemporánea</w:t>
      </w:r>
    </w:p>
    <w:p w:rsidR="009A6B4D" w:rsidRPr="0065788D" w:rsidRDefault="009A6B4D" w:rsidP="009A6B4D">
      <w:pPr>
        <w:numPr>
          <w:ilvl w:val="1"/>
          <w:numId w:val="9"/>
        </w:numPr>
        <w:spacing w:after="266" w:line="360" w:lineRule="auto"/>
        <w:ind w:left="1412" w:right="54" w:hanging="360"/>
        <w:jc w:val="both"/>
        <w:rPr>
          <w:rFonts w:ascii="Arial" w:hAnsi="Arial" w:cs="Arial"/>
          <w:sz w:val="24"/>
          <w:szCs w:val="24"/>
        </w:rPr>
      </w:pPr>
      <w:r w:rsidRPr="0065788D">
        <w:rPr>
          <w:rFonts w:ascii="Arial" w:hAnsi="Arial" w:cs="Arial"/>
          <w:sz w:val="24"/>
          <w:szCs w:val="24"/>
        </w:rPr>
        <w:t>Política Educativa</w:t>
      </w:r>
    </w:p>
    <w:p w:rsidR="009A6B4D" w:rsidRPr="0065788D" w:rsidRDefault="009A6B4D" w:rsidP="009A6B4D">
      <w:pPr>
        <w:numPr>
          <w:ilvl w:val="1"/>
          <w:numId w:val="9"/>
        </w:numPr>
        <w:spacing w:after="266" w:line="360" w:lineRule="auto"/>
        <w:ind w:left="1412" w:right="54" w:hanging="360"/>
        <w:jc w:val="both"/>
        <w:rPr>
          <w:rFonts w:ascii="Arial" w:hAnsi="Arial" w:cs="Arial"/>
          <w:sz w:val="24"/>
          <w:szCs w:val="24"/>
        </w:rPr>
      </w:pPr>
      <w:r w:rsidRPr="0065788D">
        <w:rPr>
          <w:rFonts w:ascii="Arial" w:hAnsi="Arial" w:cs="Arial"/>
          <w:sz w:val="24"/>
          <w:szCs w:val="24"/>
        </w:rPr>
        <w:t>Concepto de Derecho</w:t>
      </w:r>
    </w:p>
    <w:p w:rsidR="009A6B4D" w:rsidRPr="00046AC9" w:rsidRDefault="009A6B4D" w:rsidP="009A6B4D">
      <w:pPr>
        <w:numPr>
          <w:ilvl w:val="1"/>
          <w:numId w:val="9"/>
        </w:numPr>
        <w:spacing w:after="266" w:line="360" w:lineRule="auto"/>
        <w:ind w:left="1412" w:right="54"/>
        <w:jc w:val="both"/>
        <w:rPr>
          <w:rFonts w:ascii="Arial" w:hAnsi="Arial" w:cs="Arial"/>
          <w:sz w:val="24"/>
          <w:szCs w:val="24"/>
        </w:rPr>
      </w:pPr>
      <w:r w:rsidRPr="0065788D">
        <w:rPr>
          <w:rFonts w:ascii="Arial" w:hAnsi="Arial" w:cs="Arial"/>
          <w:sz w:val="24"/>
          <w:szCs w:val="24"/>
        </w:rPr>
        <w:lastRenderedPageBreak/>
        <w:t>Interacción entre el Derecho y la Educación.</w:t>
      </w:r>
    </w:p>
    <w:p w:rsidR="009A6B4D" w:rsidRPr="0065788D" w:rsidRDefault="009A6B4D" w:rsidP="009A6B4D">
      <w:pPr>
        <w:spacing w:after="275" w:line="360" w:lineRule="auto"/>
        <w:ind w:left="716"/>
        <w:jc w:val="both"/>
        <w:rPr>
          <w:rFonts w:ascii="Arial" w:hAnsi="Arial" w:cs="Arial"/>
          <w:sz w:val="24"/>
          <w:szCs w:val="24"/>
        </w:rPr>
      </w:pPr>
      <w:r>
        <w:rPr>
          <w:rFonts w:ascii="Arial" w:hAnsi="Arial" w:cs="Arial"/>
          <w:b/>
          <w:sz w:val="24"/>
          <w:szCs w:val="24"/>
        </w:rPr>
        <w:t>Capítulo 2</w:t>
      </w:r>
    </w:p>
    <w:p w:rsidR="009A6B4D" w:rsidRPr="0065788D" w:rsidRDefault="009A6B4D" w:rsidP="009A6B4D">
      <w:pPr>
        <w:spacing w:after="275" w:line="360" w:lineRule="auto"/>
        <w:ind w:left="716"/>
        <w:jc w:val="both"/>
        <w:rPr>
          <w:rFonts w:ascii="Arial" w:hAnsi="Arial" w:cs="Arial"/>
          <w:sz w:val="24"/>
          <w:szCs w:val="24"/>
        </w:rPr>
      </w:pPr>
      <w:r w:rsidRPr="0065788D">
        <w:rPr>
          <w:rFonts w:ascii="Arial" w:hAnsi="Arial" w:cs="Arial"/>
          <w:b/>
          <w:sz w:val="24"/>
          <w:szCs w:val="24"/>
        </w:rPr>
        <w:t>DELINCUENCIA JUVENIL Y ENTORNO SOCIAL</w:t>
      </w:r>
    </w:p>
    <w:p w:rsidR="009A6B4D" w:rsidRPr="0065788D" w:rsidRDefault="009A6B4D" w:rsidP="009A6B4D">
      <w:pPr>
        <w:numPr>
          <w:ilvl w:val="1"/>
          <w:numId w:val="8"/>
        </w:numPr>
        <w:spacing w:after="266" w:line="360" w:lineRule="auto"/>
        <w:ind w:left="1176" w:right="54" w:hanging="470"/>
        <w:jc w:val="both"/>
        <w:rPr>
          <w:rFonts w:ascii="Arial" w:hAnsi="Arial" w:cs="Arial"/>
          <w:sz w:val="24"/>
          <w:szCs w:val="24"/>
        </w:rPr>
      </w:pPr>
      <w:r w:rsidRPr="0065788D">
        <w:rPr>
          <w:rFonts w:ascii="Arial" w:hAnsi="Arial" w:cs="Arial"/>
          <w:sz w:val="24"/>
          <w:szCs w:val="24"/>
        </w:rPr>
        <w:t>Estadísticas delictivas entre adolescentes.</w:t>
      </w:r>
    </w:p>
    <w:p w:rsidR="009A6B4D" w:rsidRPr="0065788D" w:rsidRDefault="009A6B4D" w:rsidP="009A6B4D">
      <w:pPr>
        <w:numPr>
          <w:ilvl w:val="1"/>
          <w:numId w:val="8"/>
        </w:numPr>
        <w:spacing w:after="266" w:line="360" w:lineRule="auto"/>
        <w:ind w:left="1176" w:right="54" w:hanging="470"/>
        <w:jc w:val="both"/>
        <w:rPr>
          <w:rFonts w:ascii="Arial" w:hAnsi="Arial" w:cs="Arial"/>
          <w:sz w:val="24"/>
          <w:szCs w:val="24"/>
        </w:rPr>
      </w:pPr>
      <w:r w:rsidRPr="0065788D">
        <w:rPr>
          <w:rFonts w:ascii="Arial" w:hAnsi="Arial" w:cs="Arial"/>
          <w:sz w:val="24"/>
          <w:szCs w:val="24"/>
        </w:rPr>
        <w:t>Problemática delictiva en la Juventud o Adolescencia.</w:t>
      </w:r>
    </w:p>
    <w:p w:rsidR="009A6B4D" w:rsidRPr="00E863F4" w:rsidRDefault="009A6B4D" w:rsidP="009A6B4D">
      <w:pPr>
        <w:numPr>
          <w:ilvl w:val="1"/>
          <w:numId w:val="8"/>
        </w:numPr>
        <w:spacing w:after="266" w:line="360" w:lineRule="auto"/>
        <w:ind w:left="1176" w:right="54" w:hanging="470"/>
        <w:jc w:val="both"/>
        <w:rPr>
          <w:rFonts w:ascii="Arial" w:hAnsi="Arial" w:cs="Arial"/>
          <w:sz w:val="24"/>
          <w:szCs w:val="24"/>
        </w:rPr>
      </w:pPr>
      <w:r w:rsidRPr="0065788D">
        <w:rPr>
          <w:rFonts w:ascii="Arial" w:hAnsi="Arial" w:cs="Arial"/>
          <w:sz w:val="24"/>
          <w:szCs w:val="24"/>
        </w:rPr>
        <w:t>Programas de readaptación a menores Infractores.</w:t>
      </w:r>
      <w:r w:rsidRPr="00E863F4">
        <w:rPr>
          <w:rFonts w:ascii="Arial" w:hAnsi="Arial" w:cs="Arial"/>
          <w:sz w:val="24"/>
          <w:szCs w:val="24"/>
        </w:rPr>
        <w:t xml:space="preserve"> </w:t>
      </w:r>
    </w:p>
    <w:p w:rsidR="009A6B4D" w:rsidRPr="008D6E4A" w:rsidRDefault="00B40EAA" w:rsidP="008D6E4A">
      <w:pPr>
        <w:pStyle w:val="Ttulo1"/>
      </w:pPr>
      <w:r w:rsidRPr="0065788D">
        <w:t xml:space="preserve">  </w:t>
      </w:r>
      <w:bookmarkStart w:id="16" w:name="_Toc9780403"/>
      <w:r w:rsidRPr="008D6E4A">
        <w:t>CRONOGRAMA DE ACTIVIDADES</w:t>
      </w:r>
      <w:bookmarkEnd w:id="16"/>
      <w:r w:rsidRPr="008D6E4A">
        <w:t xml:space="preserve"> </w:t>
      </w:r>
    </w:p>
    <w:p w:rsidR="009A6B4D" w:rsidRPr="0065788D" w:rsidRDefault="009A6B4D" w:rsidP="009A6B4D">
      <w:pPr>
        <w:spacing w:after="0" w:line="360" w:lineRule="auto"/>
        <w:ind w:left="721"/>
        <w:jc w:val="both"/>
        <w:rPr>
          <w:rFonts w:ascii="Arial" w:hAnsi="Arial" w:cs="Arial"/>
        </w:rPr>
      </w:pPr>
      <w:r w:rsidRPr="0065788D">
        <w:rPr>
          <w:rFonts w:ascii="Arial" w:hAnsi="Arial" w:cs="Arial"/>
          <w:b/>
        </w:rPr>
        <w:t xml:space="preserve"> </w:t>
      </w:r>
    </w:p>
    <w:tbl>
      <w:tblPr>
        <w:tblW w:w="8114" w:type="dxa"/>
        <w:tblInd w:w="726" w:type="dxa"/>
        <w:tblCellMar>
          <w:top w:w="10" w:type="dxa"/>
          <w:left w:w="105" w:type="dxa"/>
          <w:right w:w="51" w:type="dxa"/>
        </w:tblCellMar>
        <w:tblLook w:val="04A0" w:firstRow="1" w:lastRow="0" w:firstColumn="1" w:lastColumn="0" w:noHBand="0" w:noVBand="1"/>
      </w:tblPr>
      <w:tblGrid>
        <w:gridCol w:w="1402"/>
        <w:gridCol w:w="566"/>
        <w:gridCol w:w="689"/>
        <w:gridCol w:w="925"/>
        <w:gridCol w:w="780"/>
        <w:gridCol w:w="1024"/>
        <w:gridCol w:w="911"/>
        <w:gridCol w:w="935"/>
        <w:gridCol w:w="882"/>
      </w:tblGrid>
      <w:tr w:rsidR="009A6B4D" w:rsidRPr="0065788D" w:rsidTr="00976C5B">
        <w:trPr>
          <w:trHeight w:val="420"/>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Pr>
                <w:rFonts w:ascii="Arial" w:eastAsia="Times New Roman" w:hAnsi="Arial" w:cs="Arial"/>
                <w:sz w:val="16"/>
              </w:rPr>
              <w:t>Mayo</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Pr>
                <w:rFonts w:ascii="Arial" w:eastAsia="Times New Roman" w:hAnsi="Arial" w:cs="Arial"/>
                <w:sz w:val="16"/>
              </w:rPr>
              <w:t>Junio</w:t>
            </w:r>
            <w:r w:rsidRPr="0065788D">
              <w:rPr>
                <w:rFonts w:ascii="Arial" w:eastAsia="Times New Roman" w:hAnsi="Arial" w:cs="Arial"/>
                <w:sz w:val="16"/>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Pr>
                <w:rFonts w:ascii="Arial" w:eastAsia="Times New Roman" w:hAnsi="Arial" w:cs="Arial"/>
                <w:sz w:val="16"/>
              </w:rPr>
              <w:t>Julio</w:t>
            </w:r>
            <w:r w:rsidRPr="0065788D">
              <w:rPr>
                <w:rFonts w:ascii="Arial" w:eastAsia="Times New Roman" w:hAnsi="Arial" w:cs="Arial"/>
                <w:sz w:val="16"/>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Pr>
                <w:rFonts w:ascii="Arial" w:eastAsia="Times New Roman" w:hAnsi="Arial" w:cs="Arial"/>
                <w:sz w:val="16"/>
              </w:rPr>
              <w:t>Agosto</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Pr>
                <w:rFonts w:ascii="Arial" w:eastAsia="Times New Roman" w:hAnsi="Arial" w:cs="Arial"/>
                <w:sz w:val="16"/>
              </w:rPr>
              <w:t>Septiembre</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Pr>
                <w:rFonts w:ascii="Arial" w:eastAsia="Times New Roman" w:hAnsi="Arial" w:cs="Arial"/>
                <w:sz w:val="16"/>
              </w:rPr>
              <w:t>Octubre</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Pr>
                <w:rFonts w:ascii="Arial" w:eastAsia="Times New Roman" w:hAnsi="Arial" w:cs="Arial"/>
                <w:sz w:val="16"/>
              </w:rPr>
              <w:t>Noviembre</w:t>
            </w:r>
            <w:r w:rsidRPr="0065788D">
              <w:rPr>
                <w:rFonts w:ascii="Arial" w:eastAsia="Times New Roman" w:hAnsi="Arial" w:cs="Arial"/>
                <w:sz w:val="16"/>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Pr>
                <w:rFonts w:ascii="Arial" w:eastAsia="Times New Roman" w:hAnsi="Arial" w:cs="Arial"/>
                <w:sz w:val="16"/>
              </w:rPr>
              <w:t>Diciembre</w:t>
            </w:r>
            <w:r w:rsidRPr="0065788D">
              <w:rPr>
                <w:rFonts w:ascii="Arial" w:eastAsia="Times New Roman" w:hAnsi="Arial" w:cs="Arial"/>
                <w:sz w:val="16"/>
              </w:rPr>
              <w:t xml:space="preserve"> </w:t>
            </w:r>
          </w:p>
        </w:tc>
      </w:tr>
      <w:tr w:rsidR="009A6B4D" w:rsidRPr="0065788D" w:rsidTr="00976C5B">
        <w:trPr>
          <w:trHeight w:val="1045"/>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Elaboración del anteproyecto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after="117" w:line="360" w:lineRule="auto"/>
              <w:ind w:left="5"/>
              <w:jc w:val="both"/>
              <w:rPr>
                <w:rFonts w:ascii="Arial" w:eastAsia="Times New Roman" w:hAnsi="Arial" w:cs="Arial"/>
              </w:rPr>
            </w:pPr>
            <w:r w:rsidRPr="0065788D">
              <w:rPr>
                <w:rFonts w:ascii="Arial" w:eastAsia="Times New Roman" w:hAnsi="Arial" w:cs="Arial"/>
                <w:b/>
              </w:rPr>
              <w:t xml:space="preserve">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9A6B4D" w:rsidRPr="0065788D" w:rsidTr="00976C5B">
        <w:trPr>
          <w:trHeight w:val="840"/>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Acopio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Bibliográfico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after="117" w:line="360" w:lineRule="auto"/>
              <w:ind w:left="5"/>
              <w:jc w:val="both"/>
              <w:rPr>
                <w:rFonts w:ascii="Arial" w:eastAsia="Times New Roman" w:hAnsi="Arial" w:cs="Arial"/>
              </w:rPr>
            </w:pPr>
            <w:r w:rsidRPr="0065788D">
              <w:rPr>
                <w:rFonts w:ascii="Arial" w:eastAsia="Times New Roman" w:hAnsi="Arial" w:cs="Arial"/>
                <w:b/>
              </w:rPr>
              <w:t xml:space="preserve">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9A6B4D" w:rsidRPr="0065788D" w:rsidTr="00976C5B">
        <w:trPr>
          <w:trHeight w:val="701"/>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tabs>
                <w:tab w:val="right" w:pos="1260"/>
              </w:tabs>
              <w:spacing w:after="104" w:line="360" w:lineRule="auto"/>
              <w:jc w:val="both"/>
              <w:rPr>
                <w:rFonts w:ascii="Arial" w:eastAsia="Times New Roman" w:hAnsi="Arial" w:cs="Arial"/>
              </w:rPr>
            </w:pPr>
            <w:r w:rsidRPr="0065788D">
              <w:rPr>
                <w:rFonts w:ascii="Arial" w:eastAsia="Times New Roman" w:hAnsi="Arial" w:cs="Arial"/>
                <w:sz w:val="20"/>
              </w:rPr>
              <w:t xml:space="preserve">Registro </w:t>
            </w:r>
            <w:r w:rsidRPr="0065788D">
              <w:rPr>
                <w:rFonts w:ascii="Arial" w:eastAsia="Times New Roman" w:hAnsi="Arial" w:cs="Arial"/>
                <w:sz w:val="20"/>
              </w:rPr>
              <w:tab/>
              <w:t xml:space="preserve">de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Anteproyecto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r>
              <w:rPr>
                <w:rFonts w:ascii="Arial" w:eastAsia="Times New Roman" w:hAnsi="Arial" w:cs="Arial"/>
                <w:b/>
              </w:rPr>
              <w:t>X</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r>
              <w:rPr>
                <w:rFonts w:ascii="Arial" w:eastAsia="Times New Roman" w:hAnsi="Arial" w:cs="Arial"/>
                <w:b/>
              </w:rPr>
              <w:t>X</w:t>
            </w: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r>
              <w:rPr>
                <w:rFonts w:ascii="Arial" w:eastAsia="Times New Roman" w:hAnsi="Arial" w:cs="Arial"/>
                <w:b/>
              </w:rPr>
              <w:t xml:space="preserve">  </w:t>
            </w:r>
            <w:r w:rsidRPr="0065788D">
              <w:rPr>
                <w:rFonts w:ascii="Arial" w:eastAsia="Times New Roman" w:hAnsi="Arial" w:cs="Arial"/>
                <w:b/>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9A6B4D" w:rsidRPr="0065788D" w:rsidTr="00976C5B">
        <w:trPr>
          <w:trHeight w:val="1045"/>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right="39"/>
              <w:jc w:val="both"/>
              <w:rPr>
                <w:rFonts w:ascii="Arial" w:eastAsia="Times New Roman" w:hAnsi="Arial" w:cs="Arial"/>
              </w:rPr>
            </w:pPr>
            <w:r w:rsidRPr="0065788D">
              <w:rPr>
                <w:rFonts w:ascii="Arial" w:eastAsia="Times New Roman" w:hAnsi="Arial" w:cs="Arial"/>
                <w:sz w:val="20"/>
              </w:rPr>
              <w:t xml:space="preserve">Redacción de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Capitulado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9A6B4D" w:rsidRPr="0065788D" w:rsidTr="00976C5B">
        <w:trPr>
          <w:trHeight w:val="1045"/>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Elaboración </w:t>
            </w:r>
          </w:p>
          <w:p w:rsidR="009A6B4D" w:rsidRPr="0065788D" w:rsidRDefault="009A6B4D" w:rsidP="009A6B4D">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de </w:t>
            </w:r>
            <w:r w:rsidRPr="0065788D">
              <w:rPr>
                <w:rFonts w:ascii="Arial" w:eastAsia="Times New Roman" w:hAnsi="Arial" w:cs="Arial"/>
                <w:sz w:val="20"/>
              </w:rPr>
              <w:tab/>
              <w:t xml:space="preserve">Marco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Teórico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9A6B4D" w:rsidRPr="0065788D" w:rsidTr="00976C5B">
        <w:trPr>
          <w:trHeight w:val="700"/>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Diseño </w:t>
            </w:r>
            <w:r w:rsidRPr="0065788D">
              <w:rPr>
                <w:rFonts w:ascii="Arial" w:eastAsia="Times New Roman" w:hAnsi="Arial" w:cs="Arial"/>
                <w:sz w:val="20"/>
              </w:rPr>
              <w:tab/>
              <w:t xml:space="preserve">de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Instrumentos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9A6B4D" w:rsidRPr="0065788D" w:rsidTr="00976C5B">
        <w:trPr>
          <w:trHeight w:val="1736"/>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right="39"/>
              <w:jc w:val="both"/>
              <w:rPr>
                <w:rFonts w:ascii="Arial" w:eastAsia="Times New Roman" w:hAnsi="Arial" w:cs="Arial"/>
              </w:rPr>
            </w:pPr>
            <w:r w:rsidRPr="0065788D">
              <w:rPr>
                <w:rFonts w:ascii="Arial" w:eastAsia="Times New Roman" w:hAnsi="Arial" w:cs="Arial"/>
                <w:sz w:val="20"/>
              </w:rPr>
              <w:lastRenderedPageBreak/>
              <w:t xml:space="preserve">Redacción de </w:t>
            </w:r>
          </w:p>
          <w:p w:rsidR="009A6B4D" w:rsidRPr="0065788D" w:rsidRDefault="009A6B4D"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Conclusiones </w:t>
            </w:r>
          </w:p>
          <w:p w:rsidR="009A6B4D" w:rsidRPr="0065788D" w:rsidRDefault="009A6B4D"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y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Sugerencias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X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9A6B4D" w:rsidRPr="0065788D" w:rsidTr="00976C5B">
        <w:trPr>
          <w:trHeight w:val="700"/>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Revisión de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Tesis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9A6B4D" w:rsidRPr="0065788D" w:rsidTr="00976C5B">
        <w:trPr>
          <w:trHeight w:val="1045"/>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Obtención de </w:t>
            </w:r>
          </w:p>
          <w:p w:rsidR="009A6B4D" w:rsidRPr="0065788D" w:rsidRDefault="009A6B4D" w:rsidP="009A6B4D">
            <w:pPr>
              <w:spacing w:after="97" w:line="360" w:lineRule="auto"/>
              <w:ind w:left="5"/>
              <w:jc w:val="both"/>
              <w:rPr>
                <w:rFonts w:ascii="Arial" w:eastAsia="Times New Roman" w:hAnsi="Arial" w:cs="Arial"/>
              </w:rPr>
            </w:pPr>
            <w:r w:rsidRPr="0065788D">
              <w:rPr>
                <w:rFonts w:ascii="Arial" w:eastAsia="Times New Roman" w:hAnsi="Arial" w:cs="Arial"/>
                <w:sz w:val="20"/>
              </w:rPr>
              <w:t xml:space="preserve">Votos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Aprobatorios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9A6B4D" w:rsidRPr="0065788D" w:rsidTr="00976C5B">
        <w:trPr>
          <w:trHeight w:val="700"/>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Fotocopiado e Impresión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9A6B4D" w:rsidRPr="0065788D" w:rsidTr="00976C5B">
        <w:trPr>
          <w:trHeight w:val="700"/>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Fecha </w:t>
            </w:r>
            <w:r w:rsidRPr="0065788D">
              <w:rPr>
                <w:rFonts w:ascii="Arial" w:eastAsia="Times New Roman" w:hAnsi="Arial" w:cs="Arial"/>
                <w:sz w:val="20"/>
              </w:rPr>
              <w:tab/>
              <w:t xml:space="preserve">de </w:t>
            </w:r>
          </w:p>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Examen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r>
      <w:tr w:rsidR="009A6B4D" w:rsidRPr="0065788D" w:rsidTr="00976C5B">
        <w:trPr>
          <w:trHeight w:val="426"/>
        </w:trPr>
        <w:tc>
          <w:tcPr>
            <w:tcW w:w="140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sz w:val="20"/>
              </w:rPr>
              <w:t xml:space="preserve">Examen </w:t>
            </w: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689"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2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0"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24"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935"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82" w:type="dxa"/>
            <w:tcBorders>
              <w:top w:val="single" w:sz="4" w:space="0" w:color="000000"/>
              <w:left w:val="single" w:sz="4" w:space="0" w:color="000000"/>
              <w:bottom w:val="single" w:sz="4" w:space="0" w:color="000000"/>
              <w:right w:val="single" w:sz="4" w:space="0" w:color="000000"/>
            </w:tcBorders>
            <w:shd w:val="clear" w:color="auto" w:fill="auto"/>
          </w:tcPr>
          <w:p w:rsidR="009A6B4D" w:rsidRPr="0065788D" w:rsidRDefault="009A6B4D" w:rsidP="009A6B4D">
            <w:pPr>
              <w:spacing w:line="360" w:lineRule="auto"/>
              <w:ind w:left="5"/>
              <w:jc w:val="both"/>
              <w:rPr>
                <w:rFonts w:ascii="Arial" w:eastAsia="Times New Roman" w:hAnsi="Arial" w:cs="Arial"/>
              </w:rPr>
            </w:pPr>
            <w:r w:rsidRPr="0065788D">
              <w:rPr>
                <w:rFonts w:ascii="Arial" w:eastAsia="Times New Roman" w:hAnsi="Arial" w:cs="Arial"/>
                <w:b/>
              </w:rPr>
              <w:t xml:space="preserve">X  </w:t>
            </w:r>
          </w:p>
        </w:tc>
      </w:tr>
    </w:tbl>
    <w:p w:rsidR="00976C5B" w:rsidRDefault="00976C5B" w:rsidP="00976C5B">
      <w:pPr>
        <w:pStyle w:val="Ttulo2"/>
      </w:pPr>
    </w:p>
    <w:p w:rsidR="00976C5B" w:rsidRPr="00164481" w:rsidRDefault="00976C5B" w:rsidP="00976C5B">
      <w:pPr>
        <w:pStyle w:val="Ttulo2"/>
      </w:pPr>
      <w:bookmarkStart w:id="17" w:name="_Toc9780404"/>
      <w:r w:rsidRPr="00164481">
        <w:t>MARCO TEORICO</w:t>
      </w:r>
      <w:bookmarkEnd w:id="17"/>
    </w:p>
    <w:p w:rsidR="00976C5B" w:rsidRPr="00164481" w:rsidRDefault="00976C5B" w:rsidP="00976C5B">
      <w:pPr>
        <w:pStyle w:val="Sinespaciado"/>
        <w:rPr>
          <w:rFonts w:ascii="Arial" w:hAnsi="Arial" w:cs="Arial"/>
          <w:b/>
          <w:sz w:val="24"/>
          <w:szCs w:val="24"/>
        </w:rPr>
      </w:pPr>
    </w:p>
    <w:p w:rsidR="00976C5B" w:rsidRPr="00164481" w:rsidRDefault="00976C5B" w:rsidP="00976C5B">
      <w:pPr>
        <w:spacing w:after="20"/>
        <w:ind w:right="14"/>
        <w:rPr>
          <w:rFonts w:ascii="Arial" w:hAnsi="Arial" w:cs="Arial"/>
          <w:sz w:val="24"/>
          <w:szCs w:val="24"/>
        </w:rPr>
      </w:pPr>
      <w:r w:rsidRPr="00164481">
        <w:rPr>
          <w:rFonts w:ascii="Arial" w:hAnsi="Arial" w:cs="Arial"/>
          <w:b/>
          <w:color w:val="000000"/>
          <w:sz w:val="24"/>
          <w:szCs w:val="24"/>
        </w:rPr>
        <w:t xml:space="preserve">Antecedentes del Problema: </w:t>
      </w:r>
    </w:p>
    <w:p w:rsidR="00976C5B" w:rsidRPr="00164481" w:rsidRDefault="00976C5B" w:rsidP="00976C5B">
      <w:pPr>
        <w:spacing w:after="20"/>
        <w:ind w:left="346" w:right="14"/>
        <w:rPr>
          <w:rFonts w:ascii="Arial" w:hAnsi="Arial" w:cs="Arial"/>
          <w:sz w:val="24"/>
          <w:szCs w:val="24"/>
        </w:rPr>
      </w:pPr>
    </w:p>
    <w:p w:rsidR="00976C5B" w:rsidRPr="00164481" w:rsidRDefault="00976C5B" w:rsidP="00976C5B">
      <w:pPr>
        <w:spacing w:after="0"/>
        <w:ind w:left="721"/>
        <w:jc w:val="both"/>
        <w:rPr>
          <w:rFonts w:ascii="Arial" w:hAnsi="Arial" w:cs="Arial"/>
          <w:color w:val="000000"/>
          <w:sz w:val="24"/>
          <w:szCs w:val="24"/>
        </w:rPr>
      </w:pPr>
      <w:r w:rsidRPr="00164481">
        <w:rPr>
          <w:rFonts w:ascii="Arial" w:hAnsi="Arial" w:cs="Arial"/>
          <w:color w:val="000000"/>
          <w:sz w:val="24"/>
          <w:szCs w:val="24"/>
        </w:rPr>
        <w:t xml:space="preserve">Como hemos visto una parte muy importante de nuestra sociedad vienen siendo los adolescentes ya que son los pilares para la formación de una sociedad concreta, por lo tanto, tenemos que poner mayor énfasis a su educación secundaria ya que un alto porcentaje de adolescentes al concluir esta misma ingresan al ámbito laboral, se convierten en padres de familia y peor aún se enfrentan día a día a las problemáticas actuales de robos, asaltos, lesiones homicidios, violaciones, etcétera. </w:t>
      </w:r>
    </w:p>
    <w:p w:rsidR="00976C5B" w:rsidRPr="00164481" w:rsidRDefault="00976C5B" w:rsidP="00976C5B">
      <w:pPr>
        <w:spacing w:after="0"/>
        <w:ind w:left="721"/>
        <w:rPr>
          <w:rFonts w:ascii="Arial" w:hAnsi="Arial" w:cs="Arial"/>
          <w:color w:val="000000"/>
          <w:sz w:val="24"/>
          <w:szCs w:val="24"/>
        </w:rPr>
      </w:pPr>
    </w:p>
    <w:p w:rsidR="00976C5B" w:rsidRPr="00164481" w:rsidRDefault="00976C5B" w:rsidP="00976C5B">
      <w:pPr>
        <w:spacing w:after="0"/>
        <w:ind w:left="721"/>
        <w:jc w:val="both"/>
        <w:rPr>
          <w:rFonts w:ascii="Arial" w:hAnsi="Arial" w:cs="Arial"/>
          <w:sz w:val="24"/>
          <w:szCs w:val="24"/>
        </w:rPr>
      </w:pPr>
      <w:r w:rsidRPr="00164481">
        <w:rPr>
          <w:rFonts w:ascii="Arial" w:hAnsi="Arial" w:cs="Arial"/>
          <w:sz w:val="24"/>
          <w:szCs w:val="24"/>
        </w:rPr>
        <w:t>Por lo tanto, para poder exigirles un comportamiento digno y hacerles aplicables las leyes normativas primero tenemos que hacer que las conozcan para que sepan y accionen de tal forma como lo indique la misma ley porque se ha visto que la mayoría de menores infractores lo hacen por desconocimiento.</w:t>
      </w:r>
    </w:p>
    <w:p w:rsidR="00976C5B" w:rsidRDefault="00976C5B" w:rsidP="00976C5B">
      <w:pPr>
        <w:spacing w:after="0"/>
        <w:ind w:left="721"/>
        <w:jc w:val="both"/>
        <w:rPr>
          <w:rFonts w:ascii="Arial" w:hAnsi="Arial" w:cs="Arial"/>
          <w:noProof/>
          <w:sz w:val="24"/>
          <w:szCs w:val="24"/>
        </w:rPr>
      </w:pPr>
      <w:r w:rsidRPr="00164481">
        <w:rPr>
          <w:rFonts w:ascii="Arial" w:hAnsi="Arial" w:cs="Arial"/>
          <w:sz w:val="24"/>
          <w:szCs w:val="24"/>
        </w:rPr>
        <w:lastRenderedPageBreak/>
        <w:t xml:space="preserve"> Y es muy importante citar que</w:t>
      </w:r>
      <w:r w:rsidRPr="00164481">
        <w:rPr>
          <w:rFonts w:ascii="Arial" w:hAnsi="Arial" w:cs="Arial"/>
          <w:color w:val="000000"/>
          <w:sz w:val="24"/>
          <w:szCs w:val="24"/>
          <w:shd w:val="clear" w:color="auto" w:fill="FFFFFF"/>
        </w:rPr>
        <w:t xml:space="preserve"> “la aparición de conductas antisociales en los MENORES INFRACTORES, por lo general, empieza desde la infancia, manifestándose en conductas tales como el discutir con los adultos, no seguir instrucciones, llegar tarde a la escuela o salirse de ella, pelearse con los compañeros, etc. Se ha encontrado que muchos de estos adolescentes presentaron antecedentes de trastorno de conducta, siendo especialmente frecuente el ocasionado por déficit de atención e hiperactividad y el trastorno </w:t>
      </w:r>
      <w:proofErr w:type="spellStart"/>
      <w:r w:rsidRPr="00164481">
        <w:rPr>
          <w:rFonts w:ascii="Arial" w:hAnsi="Arial" w:cs="Arial"/>
          <w:color w:val="000000"/>
          <w:sz w:val="24"/>
          <w:szCs w:val="24"/>
          <w:shd w:val="clear" w:color="auto" w:fill="FFFFFF"/>
        </w:rPr>
        <w:t>negativista</w:t>
      </w:r>
      <w:proofErr w:type="spellEnd"/>
      <w:r w:rsidRPr="00164481">
        <w:rPr>
          <w:rFonts w:ascii="Arial" w:hAnsi="Arial" w:cs="Arial"/>
          <w:color w:val="000000"/>
          <w:sz w:val="24"/>
          <w:szCs w:val="24"/>
          <w:shd w:val="clear" w:color="auto" w:fill="FFFFFF"/>
        </w:rPr>
        <w:t xml:space="preserve"> desafiante, en proporciones que oscilan entre 33% y 45% en poblaciones de varones, y entre 11% y 30% en mujeres. </w:t>
      </w:r>
      <w:r w:rsidRPr="00164481">
        <w:rPr>
          <w:rFonts w:ascii="Arial" w:hAnsi="Arial" w:cs="Arial"/>
          <w:sz w:val="24"/>
          <w:szCs w:val="24"/>
        </w:rPr>
        <w:t>Esto, como se verá más adelante, es un acierto en materia de derechos de los niños, pero ocasionará polémica a causa de que la reforma no distingue delitos graves, o contra la salud, delitos que irán en incremento”</w:t>
      </w:r>
      <w:r w:rsidRPr="00164481">
        <w:rPr>
          <w:rFonts w:ascii="Arial" w:hAnsi="Arial" w:cs="Arial"/>
          <w:noProof/>
          <w:sz w:val="24"/>
          <w:szCs w:val="24"/>
        </w:rPr>
        <w:t xml:space="preserve"> (Pedro Sánchez Escobedo, 2003)</w:t>
      </w:r>
    </w:p>
    <w:p w:rsidR="00976C5B" w:rsidRDefault="00976C5B" w:rsidP="00976C5B">
      <w:pPr>
        <w:spacing w:after="0"/>
        <w:ind w:left="721"/>
        <w:jc w:val="both"/>
        <w:rPr>
          <w:rFonts w:ascii="Arial" w:hAnsi="Arial" w:cs="Arial"/>
          <w:noProof/>
          <w:sz w:val="24"/>
          <w:szCs w:val="24"/>
        </w:rPr>
      </w:pPr>
      <w:r>
        <w:rPr>
          <w:rFonts w:ascii="Arial" w:hAnsi="Arial" w:cs="Arial"/>
          <w:b/>
          <w:noProof/>
          <w:sz w:val="24"/>
          <w:szCs w:val="24"/>
          <w:lang w:eastAsia="es-MX"/>
        </w:rPr>
        <w:drawing>
          <wp:anchor distT="0" distB="0" distL="114300" distR="114300" simplePos="0" relativeHeight="251660288" behindDoc="0" locked="0" layoutInCell="1" allowOverlap="1" wp14:anchorId="22DDE68E" wp14:editId="35E2919B">
            <wp:simplePos x="0" y="0"/>
            <wp:positionH relativeFrom="column">
              <wp:posOffset>2996565</wp:posOffset>
            </wp:positionH>
            <wp:positionV relativeFrom="paragraph">
              <wp:posOffset>382270</wp:posOffset>
            </wp:positionV>
            <wp:extent cx="2642235" cy="2171700"/>
            <wp:effectExtent l="0" t="0" r="0" b="0"/>
            <wp:wrapTopAndBottom/>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42235" cy="21717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noProof/>
          <w:sz w:val="24"/>
          <w:szCs w:val="24"/>
          <w:lang w:eastAsia="es-MX"/>
        </w:rPr>
        <w:drawing>
          <wp:anchor distT="0" distB="0" distL="114300" distR="114300" simplePos="0" relativeHeight="251659264" behindDoc="0" locked="0" layoutInCell="1" allowOverlap="1" wp14:anchorId="4FF8ADBE" wp14:editId="122E21FA">
            <wp:simplePos x="0" y="0"/>
            <wp:positionH relativeFrom="column">
              <wp:posOffset>-108585</wp:posOffset>
            </wp:positionH>
            <wp:positionV relativeFrom="paragraph">
              <wp:posOffset>229870</wp:posOffset>
            </wp:positionV>
            <wp:extent cx="2781300" cy="2171700"/>
            <wp:effectExtent l="0" t="0" r="0" b="0"/>
            <wp:wrapTopAndBottom/>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781300" cy="2171700"/>
                    </a:xfrm>
                    <a:prstGeom prst="rect">
                      <a:avLst/>
                    </a:prstGeom>
                  </pic:spPr>
                </pic:pic>
              </a:graphicData>
            </a:graphic>
            <wp14:sizeRelH relativeFrom="margin">
              <wp14:pctWidth>0</wp14:pctWidth>
            </wp14:sizeRelH>
            <wp14:sizeRelV relativeFrom="margin">
              <wp14:pctHeight>0</wp14:pctHeight>
            </wp14:sizeRelV>
          </wp:anchor>
        </w:drawing>
      </w:r>
    </w:p>
    <w:p w:rsidR="00976C5B" w:rsidRPr="00517F7B" w:rsidRDefault="00976C5B" w:rsidP="00976C5B">
      <w:pPr>
        <w:spacing w:after="0"/>
        <w:ind w:left="721"/>
        <w:jc w:val="both"/>
        <w:rPr>
          <w:rFonts w:ascii="Arial" w:hAnsi="Arial" w:cs="Arial"/>
          <w:noProof/>
          <w:sz w:val="24"/>
          <w:szCs w:val="24"/>
        </w:rPr>
      </w:pPr>
      <w:r w:rsidRPr="00164481">
        <w:rPr>
          <w:rFonts w:ascii="Arial" w:hAnsi="Arial" w:cs="Arial"/>
          <w:b/>
          <w:color w:val="000000"/>
          <w:sz w:val="24"/>
          <w:szCs w:val="24"/>
        </w:rPr>
        <w:t>Bases teóricas.</w:t>
      </w:r>
    </w:p>
    <w:p w:rsidR="00976C5B" w:rsidRPr="00164481" w:rsidRDefault="00976C5B" w:rsidP="00976C5B">
      <w:pPr>
        <w:spacing w:after="20"/>
        <w:ind w:right="14"/>
        <w:rPr>
          <w:rFonts w:ascii="Arial" w:hAnsi="Arial" w:cs="Arial"/>
          <w:sz w:val="24"/>
          <w:szCs w:val="24"/>
        </w:rPr>
      </w:pPr>
    </w:p>
    <w:p w:rsidR="00976C5B" w:rsidRPr="00164481" w:rsidRDefault="00976C5B" w:rsidP="00976C5B">
      <w:pPr>
        <w:autoSpaceDE w:val="0"/>
        <w:autoSpaceDN w:val="0"/>
        <w:adjustRightInd w:val="0"/>
        <w:jc w:val="both"/>
        <w:rPr>
          <w:rFonts w:ascii="Arial" w:hAnsi="Arial" w:cs="Arial"/>
          <w:sz w:val="24"/>
          <w:szCs w:val="24"/>
        </w:rPr>
      </w:pPr>
      <w:r w:rsidRPr="00164481">
        <w:rPr>
          <w:rFonts w:ascii="Arial" w:hAnsi="Arial" w:cs="Arial"/>
          <w:color w:val="000000"/>
          <w:sz w:val="24"/>
          <w:szCs w:val="24"/>
        </w:rPr>
        <w:t xml:space="preserve">Este problema de investigación ha sido analizado por diversos autores, sin embargo, es necesario que las autoridades educativas competentes de generar los programas Educativos y poner las asignaturas correspondientes, analicen y tomen en consideración los aspectos jurídicos, culturales, políticos y sociales, así como estadísticos, que sirva para fomentar una cultura de prevención del delito. Esto con el fin de que los niños, niñas y adolescentes tengan el conocimiento de lo que se nos “ </w:t>
      </w:r>
      <w:r w:rsidRPr="00164481">
        <w:rPr>
          <w:rFonts w:ascii="Arial" w:hAnsi="Arial" w:cs="Arial"/>
          <w:sz w:val="24"/>
          <w:szCs w:val="24"/>
        </w:rPr>
        <w:t>Expresa en la reforma constitucional del 2005,se deja claro que los menores de doce años que hayan realizado una conducta prevista como delito en la ley, se harán acreedores a rehabilitación y asistencia social; mientas que a los menores de 18 años y mayores de 12 que hayan cometido una conducta antisocial prevista como delito ante la ley, se les aplicará un sistema de justicia integral que vele por sus derechos fundamentales, pero dejando de ser inimputables, dado que el internamiento solo es posible cuando el menor tiene por lo menos 14 años.</w:t>
      </w:r>
      <w:r w:rsidRPr="00164481">
        <w:rPr>
          <w:rFonts w:ascii="Arial" w:hAnsi="Arial" w:cs="Arial"/>
          <w:noProof/>
          <w:sz w:val="24"/>
          <w:szCs w:val="24"/>
        </w:rPr>
        <w:t xml:space="preserve"> (Romero, 2012)</w:t>
      </w:r>
    </w:p>
    <w:p w:rsidR="00976C5B" w:rsidRPr="00164481" w:rsidRDefault="00976C5B" w:rsidP="00976C5B">
      <w:pPr>
        <w:pStyle w:val="NormalWeb"/>
        <w:shd w:val="clear" w:color="auto" w:fill="FFFFFF"/>
        <w:rPr>
          <w:rFonts w:ascii="Arial" w:hAnsi="Arial" w:cs="Arial"/>
          <w:color w:val="000000"/>
        </w:rPr>
      </w:pPr>
      <w:r w:rsidRPr="00164481">
        <w:rPr>
          <w:rFonts w:ascii="Arial" w:hAnsi="Arial" w:cs="Arial"/>
          <w:color w:val="000000"/>
        </w:rPr>
        <w:lastRenderedPageBreak/>
        <w:t xml:space="preserve">Recordando que los menores infractores no cometen delitos, si no infracciones y por lo tanto la Ley en la materia busca una forma no de sancionar si no de prever que se cometan este tipo de acciones para formar buenos ciudadanos. </w:t>
      </w:r>
    </w:p>
    <w:p w:rsidR="00976C5B" w:rsidRPr="00164481" w:rsidRDefault="00976C5B" w:rsidP="00976C5B">
      <w:pPr>
        <w:pStyle w:val="NormalWeb"/>
        <w:shd w:val="clear" w:color="auto" w:fill="FFFFFF"/>
        <w:rPr>
          <w:rFonts w:ascii="Arial" w:hAnsi="Arial" w:cs="Arial"/>
          <w:color w:val="000000"/>
        </w:rPr>
      </w:pPr>
      <w:r w:rsidRPr="00164481">
        <w:rPr>
          <w:rFonts w:ascii="Arial" w:hAnsi="Arial" w:cs="Arial"/>
          <w:color w:val="000000"/>
        </w:rPr>
        <w:t>Desde “El 12 de diciembre de 2005 se emitió una reforma al artículo 18 de la Constitución Política de los Estados Unidos Mexicanos que establece un nuevo paradigma para la administración de justicia del menor. La reforma rompe con el esquema anterior y se sitúa en el umbral de la legalidad, que no tan sólo del Estado de derecho democrático y social. Las consecuencias que derivan de ello, es que finaliza la eterna discusión bizantina entre el sistema garantista y tutelar de los menores llamado "infractores</w:t>
      </w:r>
      <w:proofErr w:type="gramStart"/>
      <w:r w:rsidRPr="00164481">
        <w:rPr>
          <w:rFonts w:ascii="Arial" w:hAnsi="Arial" w:cs="Arial"/>
          <w:color w:val="000000"/>
        </w:rPr>
        <w:t>" .En</w:t>
      </w:r>
      <w:proofErr w:type="gramEnd"/>
      <w:r w:rsidRPr="00164481">
        <w:rPr>
          <w:rFonts w:ascii="Arial" w:hAnsi="Arial" w:cs="Arial"/>
          <w:color w:val="000000"/>
        </w:rPr>
        <w:t xml:space="preserve"> cierto sentido la reforma es un avance para administrar justicia a los menores, sin embargo, la reforma tiene serias deficiencias. Se pide un sistema integral de justicia, sin embargo, sólo se modifica la parte jurisdiccional y se olvida el núcleo esencial que es la reforma estructural de los adolescentes que se encuentran internados en los centros de tratamiento (llamados en otra época escuelas correccionales o reformatorios). La cual debería estar a cargo de la Secretaría de Educación Pública </w:t>
      </w:r>
      <w:r w:rsidRPr="00164481">
        <w:rPr>
          <w:rFonts w:ascii="Arial" w:hAnsi="Arial" w:cs="Arial"/>
          <w:i/>
          <w:iCs/>
          <w:color w:val="000000"/>
        </w:rPr>
        <w:t>(infra).”</w:t>
      </w:r>
      <w:r w:rsidRPr="00164481">
        <w:rPr>
          <w:rFonts w:ascii="Arial" w:hAnsi="Arial" w:cs="Arial"/>
          <w:i/>
          <w:iCs/>
          <w:noProof/>
          <w:color w:val="000000"/>
        </w:rPr>
        <w:t xml:space="preserve"> </w:t>
      </w:r>
      <w:r w:rsidRPr="00164481">
        <w:rPr>
          <w:rFonts w:ascii="Arial" w:hAnsi="Arial" w:cs="Arial"/>
          <w:noProof/>
          <w:color w:val="000000"/>
        </w:rPr>
        <w:t>(Juan de Dios González Ibarra, 2007)</w:t>
      </w:r>
    </w:p>
    <w:p w:rsidR="00976C5B" w:rsidRPr="00164481" w:rsidRDefault="00976C5B" w:rsidP="00976C5B">
      <w:pPr>
        <w:shd w:val="clear" w:color="auto" w:fill="FFFFFF"/>
        <w:spacing w:after="0" w:line="240" w:lineRule="auto"/>
        <w:jc w:val="both"/>
        <w:rPr>
          <w:rFonts w:ascii="Arial" w:hAnsi="Arial" w:cs="Arial"/>
          <w:color w:val="000000"/>
          <w:sz w:val="24"/>
          <w:szCs w:val="24"/>
        </w:rPr>
      </w:pPr>
      <w:r w:rsidRPr="00164481">
        <w:rPr>
          <w:rFonts w:ascii="Arial" w:hAnsi="Arial" w:cs="Arial"/>
          <w:color w:val="000000"/>
          <w:sz w:val="24"/>
          <w:szCs w:val="24"/>
        </w:rPr>
        <w:t xml:space="preserve">Como podemos observar el Estado no solo debe, si no está obligado a satisfacer todas las necesidades de educación de los niños, niñas y adolescentes para no violentar sus derechos nacionales e internacionales, ya que como  se observara claramente en el México actual los índices de Menores Infractores es alarmante como se menciona en la siguiente encuesta donde “ se incluyeron a todos los menores que ingresaron a la escuela durante el lapso comprendido entre marzo y mayo de 2001 y los padres de éstos; siempre y cuando el ingreso de los menores se haya originado por algún delito (hay casos excepcionales de custodia por controversias civiles en apoyo al DIF), y cuyo rango de edad estuviera entre los 11 y 16 años. La muestra final estuvo constituida por 45 menores, 39 hombres (86.6%) y seis mujeres (14.4%); con una edad promedio de 14 años. De estos participantes, la mayoría presentaba conductas de riesgo a su ingreso como son: pertenecer a bandas (71.1%); comportamiento delictivo previo (51.1%) y abuso de sustancias (44.4%). </w:t>
      </w:r>
      <w:sdt>
        <w:sdtPr>
          <w:rPr>
            <w:rFonts w:ascii="Arial" w:hAnsi="Arial" w:cs="Arial"/>
            <w:color w:val="000000"/>
            <w:sz w:val="24"/>
            <w:szCs w:val="24"/>
          </w:rPr>
          <w:id w:val="1785540121"/>
          <w:citation/>
        </w:sdtPr>
        <w:sdtContent>
          <w:r>
            <w:rPr>
              <w:rFonts w:ascii="Arial" w:hAnsi="Arial" w:cs="Arial"/>
              <w:color w:val="000000"/>
              <w:sz w:val="24"/>
              <w:szCs w:val="24"/>
            </w:rPr>
            <w:fldChar w:fldCharType="begin"/>
          </w:r>
          <w:r>
            <w:rPr>
              <w:rFonts w:ascii="Arial" w:hAnsi="Arial" w:cs="Arial"/>
              <w:color w:val="000000"/>
              <w:sz w:val="24"/>
              <w:szCs w:val="24"/>
            </w:rPr>
            <w:instrText xml:space="preserve"> CITATION Ped03 \l 2058 </w:instrText>
          </w:r>
          <w:r>
            <w:rPr>
              <w:rFonts w:ascii="Arial" w:hAnsi="Arial" w:cs="Arial"/>
              <w:color w:val="000000"/>
              <w:sz w:val="24"/>
              <w:szCs w:val="24"/>
            </w:rPr>
            <w:fldChar w:fldCharType="separate"/>
          </w:r>
          <w:r w:rsidRPr="00164481">
            <w:rPr>
              <w:rFonts w:ascii="Arial" w:hAnsi="Arial" w:cs="Arial"/>
              <w:noProof/>
              <w:color w:val="000000"/>
              <w:sz w:val="24"/>
              <w:szCs w:val="24"/>
            </w:rPr>
            <w:t>(Pedro Sánchez Escobedo, 2003)</w:t>
          </w:r>
          <w:r>
            <w:rPr>
              <w:rFonts w:ascii="Arial" w:hAnsi="Arial" w:cs="Arial"/>
              <w:color w:val="000000"/>
              <w:sz w:val="24"/>
              <w:szCs w:val="24"/>
            </w:rPr>
            <w:fldChar w:fldCharType="end"/>
          </w:r>
        </w:sdtContent>
      </w:sdt>
    </w:p>
    <w:p w:rsidR="009A6B4D" w:rsidRDefault="009A6B4D" w:rsidP="009A6B4D">
      <w:pPr>
        <w:rPr>
          <w:rFonts w:ascii="Arial" w:hAnsi="Arial" w:cs="Arial"/>
          <w:b/>
        </w:rPr>
      </w:pPr>
    </w:p>
    <w:p w:rsidR="00976C5B" w:rsidRPr="009A6B4D" w:rsidRDefault="00976C5B" w:rsidP="00976C5B">
      <w:pPr>
        <w:pStyle w:val="Ttulo2"/>
      </w:pPr>
      <w:bookmarkStart w:id="18" w:name="_Toc9780405"/>
      <w:r>
        <w:t>BITACORA DE INVESTIGACIÓN</w:t>
      </w:r>
      <w:bookmarkEnd w:id="18"/>
    </w:p>
    <w:p w:rsidR="00976C5B" w:rsidRPr="002645E3" w:rsidRDefault="00976C5B" w:rsidP="00976C5B"/>
    <w:p w:rsidR="00976C5B" w:rsidRDefault="00976C5B" w:rsidP="00976C5B"/>
    <w:tbl>
      <w:tblPr>
        <w:tblStyle w:val="Tablanormal1"/>
        <w:tblW w:w="10207" w:type="dxa"/>
        <w:tblInd w:w="-714" w:type="dxa"/>
        <w:tblLook w:val="04A0" w:firstRow="1" w:lastRow="0" w:firstColumn="1" w:lastColumn="0" w:noHBand="0" w:noVBand="1"/>
      </w:tblPr>
      <w:tblGrid>
        <w:gridCol w:w="1841"/>
        <w:gridCol w:w="761"/>
        <w:gridCol w:w="4628"/>
        <w:gridCol w:w="2977"/>
      </w:tblGrid>
      <w:tr w:rsidR="00976C5B" w:rsidTr="00A449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1" w:type="dxa"/>
          </w:tcPr>
          <w:p w:rsidR="00976C5B" w:rsidRDefault="00976C5B" w:rsidP="00A44933">
            <w:r>
              <w:t>FECHA</w:t>
            </w:r>
          </w:p>
        </w:tc>
        <w:tc>
          <w:tcPr>
            <w:tcW w:w="761" w:type="dxa"/>
          </w:tcPr>
          <w:p w:rsidR="00976C5B" w:rsidRDefault="00976C5B" w:rsidP="00A44933">
            <w:pPr>
              <w:cnfStyle w:val="100000000000" w:firstRow="1" w:lastRow="0" w:firstColumn="0" w:lastColumn="0" w:oddVBand="0" w:evenVBand="0" w:oddHBand="0" w:evenHBand="0" w:firstRowFirstColumn="0" w:firstRowLastColumn="0" w:lastRowFirstColumn="0" w:lastRowLastColumn="0"/>
            </w:pPr>
            <w:r>
              <w:t>HORA</w:t>
            </w:r>
          </w:p>
        </w:tc>
        <w:tc>
          <w:tcPr>
            <w:tcW w:w="4628" w:type="dxa"/>
          </w:tcPr>
          <w:p w:rsidR="00976C5B" w:rsidRDefault="00976C5B" w:rsidP="00A44933">
            <w:pPr>
              <w:cnfStyle w:val="100000000000" w:firstRow="1" w:lastRow="0" w:firstColumn="0" w:lastColumn="0" w:oddVBand="0" w:evenVBand="0" w:oddHBand="0" w:evenHBand="0" w:firstRowFirstColumn="0" w:firstRowLastColumn="0" w:lastRowFirstColumn="0" w:lastRowLastColumn="0"/>
            </w:pPr>
            <w:r>
              <w:t xml:space="preserve">DESCRIPCION DE LA OBSERVACIÓN </w:t>
            </w:r>
          </w:p>
        </w:tc>
        <w:tc>
          <w:tcPr>
            <w:tcW w:w="2977" w:type="dxa"/>
          </w:tcPr>
          <w:p w:rsidR="00976C5B" w:rsidRDefault="00976C5B" w:rsidP="00A44933">
            <w:pPr>
              <w:cnfStyle w:val="100000000000" w:firstRow="1" w:lastRow="0" w:firstColumn="0" w:lastColumn="0" w:oddVBand="0" w:evenVBand="0" w:oddHBand="0" w:evenHBand="0" w:firstRowFirstColumn="0" w:firstRowLastColumn="0" w:lastRowFirstColumn="0" w:lastRowLastColumn="0"/>
            </w:pPr>
            <w:r>
              <w:t>CONCLUSIONES</w:t>
            </w:r>
          </w:p>
        </w:tc>
      </w:tr>
      <w:tr w:rsidR="00976C5B" w:rsidTr="00A449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1" w:type="dxa"/>
          </w:tcPr>
          <w:p w:rsidR="00976C5B" w:rsidRDefault="00976C5B" w:rsidP="00A44933">
            <w:r>
              <w:t>14/MAYO/2019</w:t>
            </w:r>
          </w:p>
        </w:tc>
        <w:tc>
          <w:tcPr>
            <w:tcW w:w="761" w:type="dxa"/>
          </w:tcPr>
          <w:p w:rsidR="00976C5B" w:rsidRDefault="00976C5B" w:rsidP="00A44933">
            <w:pPr>
              <w:cnfStyle w:val="000000100000" w:firstRow="0" w:lastRow="0" w:firstColumn="0" w:lastColumn="0" w:oddVBand="0" w:evenVBand="0" w:oddHBand="1" w:evenHBand="0" w:firstRowFirstColumn="0" w:firstRowLastColumn="0" w:lastRowFirstColumn="0" w:lastRowLastColumn="0"/>
            </w:pPr>
            <w:r>
              <w:t>11:47</w:t>
            </w:r>
          </w:p>
        </w:tc>
        <w:tc>
          <w:tcPr>
            <w:tcW w:w="4628" w:type="dxa"/>
          </w:tcPr>
          <w:p w:rsidR="00976C5B" w:rsidRDefault="00976C5B" w:rsidP="00A44933">
            <w:pPr>
              <w:cnfStyle w:val="000000100000" w:firstRow="0" w:lastRow="0" w:firstColumn="0" w:lastColumn="0" w:oddVBand="0" w:evenVBand="0" w:oddHBand="1" w:evenHBand="0" w:firstRowFirstColumn="0" w:firstRowLastColumn="0" w:lastRowFirstColumn="0" w:lastRowLastColumn="0"/>
            </w:pPr>
            <w:r>
              <w:t>Llegue a la Agencia Especializada para Menores Infractores No. 57, que se encuentra ubicada en Calzada Obrero Mundial Número 76 Colonia Narvarte. Benito Juárez, Ciudad de México</w:t>
            </w:r>
          </w:p>
          <w:p w:rsidR="00976C5B" w:rsidRDefault="00976C5B" w:rsidP="00A44933">
            <w:pPr>
              <w:cnfStyle w:val="000000100000" w:firstRow="0" w:lastRow="0" w:firstColumn="0" w:lastColumn="0" w:oddVBand="0" w:evenVBand="0" w:oddHBand="1" w:evenHBand="0" w:firstRowFirstColumn="0" w:firstRowLastColumn="0" w:lastRowFirstColumn="0" w:lastRowLastColumn="0"/>
            </w:pPr>
          </w:p>
        </w:tc>
        <w:tc>
          <w:tcPr>
            <w:tcW w:w="2977" w:type="dxa"/>
          </w:tcPr>
          <w:p w:rsidR="00976C5B" w:rsidRDefault="00976C5B" w:rsidP="00A44933">
            <w:pPr>
              <w:cnfStyle w:val="000000100000" w:firstRow="0" w:lastRow="0" w:firstColumn="0" w:lastColumn="0" w:oddVBand="0" w:evenVBand="0" w:oddHBand="1" w:evenHBand="0" w:firstRowFirstColumn="0" w:firstRowLastColumn="0" w:lastRowFirstColumn="0" w:lastRowLastColumn="0"/>
            </w:pPr>
            <w:r>
              <w:t>Esta agencia se encuentra en un lugar adecuado ya que se puede llegar con gran facilidad.</w:t>
            </w:r>
          </w:p>
        </w:tc>
      </w:tr>
      <w:tr w:rsidR="00976C5B" w:rsidTr="00A44933">
        <w:tc>
          <w:tcPr>
            <w:cnfStyle w:val="001000000000" w:firstRow="0" w:lastRow="0" w:firstColumn="1" w:lastColumn="0" w:oddVBand="0" w:evenVBand="0" w:oddHBand="0" w:evenHBand="0" w:firstRowFirstColumn="0" w:firstRowLastColumn="0" w:lastRowFirstColumn="0" w:lastRowLastColumn="0"/>
            <w:tcW w:w="1841" w:type="dxa"/>
          </w:tcPr>
          <w:p w:rsidR="00976C5B" w:rsidRDefault="00976C5B" w:rsidP="00A44933">
            <w:r>
              <w:t>14 /MAYO/2019</w:t>
            </w:r>
          </w:p>
        </w:tc>
        <w:tc>
          <w:tcPr>
            <w:tcW w:w="761" w:type="dxa"/>
          </w:tcPr>
          <w:p w:rsidR="00976C5B" w:rsidRDefault="00976C5B" w:rsidP="00A44933">
            <w:pPr>
              <w:cnfStyle w:val="000000000000" w:firstRow="0" w:lastRow="0" w:firstColumn="0" w:lastColumn="0" w:oddVBand="0" w:evenVBand="0" w:oddHBand="0" w:evenHBand="0" w:firstRowFirstColumn="0" w:firstRowLastColumn="0" w:lastRowFirstColumn="0" w:lastRowLastColumn="0"/>
            </w:pPr>
            <w:r>
              <w:t>11:51</w:t>
            </w:r>
          </w:p>
        </w:tc>
        <w:tc>
          <w:tcPr>
            <w:tcW w:w="4628" w:type="dxa"/>
          </w:tcPr>
          <w:p w:rsidR="00976C5B" w:rsidRDefault="00976C5B" w:rsidP="00A44933">
            <w:pPr>
              <w:cnfStyle w:val="000000000000" w:firstRow="0" w:lastRow="0" w:firstColumn="0" w:lastColumn="0" w:oddVBand="0" w:evenVBand="0" w:oddHBand="0" w:evenHBand="0" w:firstRowFirstColumn="0" w:firstRowLastColumn="0" w:lastRowFirstColumn="0" w:lastRowLastColumn="0"/>
            </w:pPr>
            <w:r>
              <w:t xml:space="preserve">Me dispuse a entrar a la agencia, pero se me prohibió ya que se tiene restringido el paso a </w:t>
            </w:r>
            <w:r>
              <w:lastRenderedPageBreak/>
              <w:t xml:space="preserve">cualquier persona ajena por tratarse de menores. </w:t>
            </w:r>
          </w:p>
          <w:p w:rsidR="00976C5B" w:rsidRDefault="00976C5B" w:rsidP="00A44933">
            <w:pPr>
              <w:cnfStyle w:val="000000000000" w:firstRow="0" w:lastRow="0" w:firstColumn="0" w:lastColumn="0" w:oddVBand="0" w:evenVBand="0" w:oddHBand="0" w:evenHBand="0" w:firstRowFirstColumn="0" w:firstRowLastColumn="0" w:lastRowFirstColumn="0" w:lastRowLastColumn="0"/>
            </w:pPr>
            <w:r>
              <w:t xml:space="preserve">Solo tienen autorizado entrar familiares cercanos y abogados que se encuentren autorizados. </w:t>
            </w:r>
          </w:p>
          <w:p w:rsidR="00976C5B" w:rsidRDefault="00976C5B" w:rsidP="00A44933">
            <w:pPr>
              <w:cnfStyle w:val="000000000000" w:firstRow="0" w:lastRow="0" w:firstColumn="0" w:lastColumn="0" w:oddVBand="0" w:evenVBand="0" w:oddHBand="0" w:evenHBand="0" w:firstRowFirstColumn="0" w:firstRowLastColumn="0" w:lastRowFirstColumn="0" w:lastRowLastColumn="0"/>
            </w:pPr>
            <w:r>
              <w:t>Realmente se tiene mucho orden y demasiada seguridad. Así que decidí esperar para observar que tan transitado es.</w:t>
            </w:r>
          </w:p>
          <w:p w:rsidR="00976C5B" w:rsidRDefault="00976C5B" w:rsidP="00A44933">
            <w:pPr>
              <w:cnfStyle w:val="000000000000" w:firstRow="0" w:lastRow="0" w:firstColumn="0" w:lastColumn="0" w:oddVBand="0" w:evenVBand="0" w:oddHBand="0" w:evenHBand="0" w:firstRowFirstColumn="0" w:firstRowLastColumn="0" w:lastRowFirstColumn="0" w:lastRowLastColumn="0"/>
            </w:pPr>
            <w:r>
              <w:t>Y pude observar que entra demasiada gente que en verdad es un ligar muy transitado, desafortunadamente me percato que es alto el índice de menores infractores ya que observe que se encontraban varias familias esperando saber de sus menores que se encuentran siendo juzgados por alguna infracción cometida.</w:t>
            </w:r>
          </w:p>
        </w:tc>
        <w:tc>
          <w:tcPr>
            <w:tcW w:w="2977" w:type="dxa"/>
          </w:tcPr>
          <w:p w:rsidR="00976C5B" w:rsidRDefault="00976C5B" w:rsidP="00A44933">
            <w:pPr>
              <w:cnfStyle w:val="000000000000" w:firstRow="0" w:lastRow="0" w:firstColumn="0" w:lastColumn="0" w:oddVBand="0" w:evenVBand="0" w:oddHBand="0" w:evenHBand="0" w:firstRowFirstColumn="0" w:firstRowLastColumn="0" w:lastRowFirstColumn="0" w:lastRowLastColumn="0"/>
            </w:pPr>
            <w:r>
              <w:lastRenderedPageBreak/>
              <w:t xml:space="preserve">Me pareció muy acertado esta res tinción ya que como me </w:t>
            </w:r>
            <w:r>
              <w:lastRenderedPageBreak/>
              <w:t>mencionaba el policía no se pueden violentar los derechos de los menores.</w:t>
            </w:r>
          </w:p>
          <w:p w:rsidR="00976C5B" w:rsidRDefault="00976C5B" w:rsidP="00A44933">
            <w:pPr>
              <w:cnfStyle w:val="000000000000" w:firstRow="0" w:lastRow="0" w:firstColumn="0" w:lastColumn="0" w:oddVBand="0" w:evenVBand="0" w:oddHBand="0" w:evenHBand="0" w:firstRowFirstColumn="0" w:firstRowLastColumn="0" w:lastRowFirstColumn="0" w:lastRowLastColumn="0"/>
            </w:pPr>
            <w:r>
              <w:t>Sin duda alguna anqué comentan alguna infracción se debe tener por presente que aún son menores y que los Derechos de los niños aun los protege</w:t>
            </w:r>
          </w:p>
        </w:tc>
      </w:tr>
      <w:tr w:rsidR="00976C5B" w:rsidTr="00A449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1" w:type="dxa"/>
          </w:tcPr>
          <w:p w:rsidR="00976C5B" w:rsidRDefault="00976C5B" w:rsidP="00A44933">
            <w:r>
              <w:lastRenderedPageBreak/>
              <w:t>14 /MAYO/2019</w:t>
            </w:r>
          </w:p>
        </w:tc>
        <w:tc>
          <w:tcPr>
            <w:tcW w:w="761" w:type="dxa"/>
          </w:tcPr>
          <w:p w:rsidR="00976C5B" w:rsidRDefault="00976C5B" w:rsidP="00A44933">
            <w:pPr>
              <w:cnfStyle w:val="000000100000" w:firstRow="0" w:lastRow="0" w:firstColumn="0" w:lastColumn="0" w:oddVBand="0" w:evenVBand="0" w:oddHBand="1" w:evenHBand="0" w:firstRowFirstColumn="0" w:firstRowLastColumn="0" w:lastRowFirstColumn="0" w:lastRowLastColumn="0"/>
            </w:pPr>
            <w:r>
              <w:t>12:30</w:t>
            </w:r>
          </w:p>
        </w:tc>
        <w:tc>
          <w:tcPr>
            <w:tcW w:w="4628" w:type="dxa"/>
          </w:tcPr>
          <w:p w:rsidR="00976C5B" w:rsidRDefault="00976C5B" w:rsidP="00A44933">
            <w:pPr>
              <w:cnfStyle w:val="000000100000" w:firstRow="0" w:lastRow="0" w:firstColumn="0" w:lastColumn="0" w:oddVBand="0" w:evenVBand="0" w:oddHBand="1" w:evenHBand="0" w:firstRowFirstColumn="0" w:firstRowLastColumn="0" w:lastRowFirstColumn="0" w:lastRowLastColumn="0"/>
            </w:pPr>
            <w:r>
              <w:t>Me acerqué a un Licenciado que salía de la Agencia, le comenté que estaba estudiando la carrera de derecho y que tenía una actividad referente a los menores infractores, le pedí que si me apoyaba para una pequeña entrevista acerca de el gran problema que tenemos en cuanto al alto índice de menores infractores.</w:t>
            </w:r>
          </w:p>
          <w:p w:rsidR="00976C5B" w:rsidRDefault="00976C5B" w:rsidP="00A44933">
            <w:pPr>
              <w:cnfStyle w:val="000000100000" w:firstRow="0" w:lastRow="0" w:firstColumn="0" w:lastColumn="0" w:oddVBand="0" w:evenVBand="0" w:oddHBand="1" w:evenHBand="0" w:firstRowFirstColumn="0" w:firstRowLastColumn="0" w:lastRowFirstColumn="0" w:lastRowLastColumn="0"/>
            </w:pPr>
            <w:r>
              <w:t>Accedió, pero me pidió que esperara a que terminara su asesoría y solo podría darme a lo máximo 20 minutos ya que tenía trabajo aún.</w:t>
            </w:r>
          </w:p>
          <w:p w:rsidR="00976C5B" w:rsidRDefault="00976C5B" w:rsidP="00A44933">
            <w:pPr>
              <w:cnfStyle w:val="000000100000" w:firstRow="0" w:lastRow="0" w:firstColumn="0" w:lastColumn="0" w:oddVBand="0" w:evenVBand="0" w:oddHBand="1" w:evenHBand="0" w:firstRowFirstColumn="0" w:firstRowLastColumn="0" w:lastRowFirstColumn="0" w:lastRowLastColumn="0"/>
            </w:pPr>
            <w:r>
              <w:t>Le pedí de favor si podría acercarme a escuchar lo que les comentaba a los familiares y me dijo que no que eso no estaba permitido por que no era ético y que sus clientes merecían respeto.</w:t>
            </w:r>
          </w:p>
        </w:tc>
        <w:tc>
          <w:tcPr>
            <w:tcW w:w="2977" w:type="dxa"/>
          </w:tcPr>
          <w:p w:rsidR="00976C5B" w:rsidRDefault="00976C5B" w:rsidP="00A44933">
            <w:pPr>
              <w:cnfStyle w:val="000000100000" w:firstRow="0" w:lastRow="0" w:firstColumn="0" w:lastColumn="0" w:oddVBand="0" w:evenVBand="0" w:oddHBand="1" w:evenHBand="0" w:firstRowFirstColumn="0" w:firstRowLastColumn="0" w:lastRowFirstColumn="0" w:lastRowLastColumn="0"/>
            </w:pPr>
            <w:r>
              <w:t>El tratar con el abogado note la gran responsabilidad y la gran profesionalidad que se debe de tener para las personas. Sin duda es un tema muy delicado y el cual se tiene que manejar con mucho respeto ya que se tratan de menores de edad que aun que cometan infracciones se les tiene gran protección ya que se puede cometer un delito al vulnerabilidad los derechos del menor</w:t>
            </w:r>
          </w:p>
        </w:tc>
      </w:tr>
      <w:tr w:rsidR="00976C5B" w:rsidTr="00A44933">
        <w:tc>
          <w:tcPr>
            <w:cnfStyle w:val="001000000000" w:firstRow="0" w:lastRow="0" w:firstColumn="1" w:lastColumn="0" w:oddVBand="0" w:evenVBand="0" w:oddHBand="0" w:evenHBand="0" w:firstRowFirstColumn="0" w:firstRowLastColumn="0" w:lastRowFirstColumn="0" w:lastRowLastColumn="0"/>
            <w:tcW w:w="1841" w:type="dxa"/>
          </w:tcPr>
          <w:p w:rsidR="00976C5B" w:rsidRDefault="00976C5B" w:rsidP="00A44933">
            <w:r>
              <w:t>14 /MAYO/2019</w:t>
            </w:r>
          </w:p>
        </w:tc>
        <w:tc>
          <w:tcPr>
            <w:tcW w:w="761" w:type="dxa"/>
          </w:tcPr>
          <w:p w:rsidR="00976C5B" w:rsidRDefault="00976C5B" w:rsidP="00A44933">
            <w:pPr>
              <w:cnfStyle w:val="000000000000" w:firstRow="0" w:lastRow="0" w:firstColumn="0" w:lastColumn="0" w:oddVBand="0" w:evenVBand="0" w:oddHBand="0" w:evenHBand="0" w:firstRowFirstColumn="0" w:firstRowLastColumn="0" w:lastRowFirstColumn="0" w:lastRowLastColumn="0"/>
            </w:pPr>
            <w:r>
              <w:t>12:39</w:t>
            </w:r>
          </w:p>
        </w:tc>
        <w:tc>
          <w:tcPr>
            <w:tcW w:w="4628" w:type="dxa"/>
          </w:tcPr>
          <w:p w:rsidR="00976C5B" w:rsidRDefault="00976C5B" w:rsidP="00A44933">
            <w:pPr>
              <w:cnfStyle w:val="000000000000" w:firstRow="0" w:lastRow="0" w:firstColumn="0" w:lastColumn="0" w:oddVBand="0" w:evenVBand="0" w:oddHBand="0" w:evenHBand="0" w:firstRowFirstColumn="0" w:firstRowLastColumn="0" w:lastRowFirstColumn="0" w:lastRowLastColumn="0"/>
            </w:pPr>
            <w:r>
              <w:t>Note gran movimiento entre los policías y arribar dos patrullas en ella se bajaron a dos menores de edad el cual vi que los llevaban escoltados y a la entrada se les entregaron una libreta a los policías trate de acercarme, pero de igual forma se me evito. Solo pude notar que fueron presentados ya que después de unos 20 minutos salieron los policías, pero ya sin los niños y no salieron todos los policías.</w:t>
            </w:r>
          </w:p>
          <w:p w:rsidR="00976C5B" w:rsidRDefault="00976C5B" w:rsidP="00A44933">
            <w:pPr>
              <w:cnfStyle w:val="000000000000" w:firstRow="0" w:lastRow="0" w:firstColumn="0" w:lastColumn="0" w:oddVBand="0" w:evenVBand="0" w:oddHBand="0" w:evenHBand="0" w:firstRowFirstColumn="0" w:firstRowLastColumn="0" w:lastRowFirstColumn="0" w:lastRowLastColumn="0"/>
            </w:pPr>
          </w:p>
        </w:tc>
        <w:tc>
          <w:tcPr>
            <w:tcW w:w="2977" w:type="dxa"/>
          </w:tcPr>
          <w:p w:rsidR="00976C5B" w:rsidRDefault="00976C5B" w:rsidP="00A44933">
            <w:pPr>
              <w:cnfStyle w:val="000000000000" w:firstRow="0" w:lastRow="0" w:firstColumn="0" w:lastColumn="0" w:oddVBand="0" w:evenVBand="0" w:oddHBand="0" w:evenHBand="0" w:firstRowFirstColumn="0" w:firstRowLastColumn="0" w:lastRowFirstColumn="0" w:lastRowLastColumn="0"/>
            </w:pPr>
            <w:r>
              <w:t xml:space="preserve">Desafortunadamente nuestra sociedad está perdiendo valores grandes como el respeto y la tolerancia, observando a los menores no tenían más de 15 años y es triste ver que desde pequeña edad comienzan a cometer infracciones que un futuro se convertirán en delitos si no se corrigen los </w:t>
            </w:r>
            <w:proofErr w:type="gramStart"/>
            <w:r>
              <w:t>pequeños,.</w:t>
            </w:r>
            <w:proofErr w:type="gramEnd"/>
          </w:p>
          <w:p w:rsidR="00976C5B" w:rsidRDefault="00976C5B" w:rsidP="00A44933">
            <w:pPr>
              <w:cnfStyle w:val="000000000000" w:firstRow="0" w:lastRow="0" w:firstColumn="0" w:lastColumn="0" w:oddVBand="0" w:evenVBand="0" w:oddHBand="0" w:evenHBand="0" w:firstRowFirstColumn="0" w:firstRowLastColumn="0" w:lastRowFirstColumn="0" w:lastRowLastColumn="0"/>
            </w:pPr>
            <w:r>
              <w:t xml:space="preserve">Sin duda alguna por eso creo es importante mi tema ya que considero que es necesario darles a conocer a los menores  temas sobre las consecuencias de cometer infracciones </w:t>
            </w:r>
          </w:p>
        </w:tc>
      </w:tr>
      <w:tr w:rsidR="00976C5B" w:rsidTr="00A449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1" w:type="dxa"/>
          </w:tcPr>
          <w:p w:rsidR="00976C5B" w:rsidRDefault="00976C5B" w:rsidP="00A44933">
            <w:r>
              <w:lastRenderedPageBreak/>
              <w:t>14 /MAYO/2019</w:t>
            </w:r>
          </w:p>
        </w:tc>
        <w:tc>
          <w:tcPr>
            <w:tcW w:w="761" w:type="dxa"/>
          </w:tcPr>
          <w:p w:rsidR="00976C5B" w:rsidRDefault="00976C5B" w:rsidP="00A44933">
            <w:pPr>
              <w:cnfStyle w:val="000000100000" w:firstRow="0" w:lastRow="0" w:firstColumn="0" w:lastColumn="0" w:oddVBand="0" w:evenVBand="0" w:oddHBand="1" w:evenHBand="0" w:firstRowFirstColumn="0" w:firstRowLastColumn="0" w:lastRowFirstColumn="0" w:lastRowLastColumn="0"/>
            </w:pPr>
            <w:r>
              <w:t>1:05</w:t>
            </w:r>
          </w:p>
        </w:tc>
        <w:tc>
          <w:tcPr>
            <w:tcW w:w="4628" w:type="dxa"/>
          </w:tcPr>
          <w:p w:rsidR="00976C5B" w:rsidRDefault="00976C5B" w:rsidP="00A44933">
            <w:pPr>
              <w:cnfStyle w:val="000000100000" w:firstRow="0" w:lastRow="0" w:firstColumn="0" w:lastColumn="0" w:oddVBand="0" w:evenVBand="0" w:oddHBand="1" w:evenHBand="0" w:firstRowFirstColumn="0" w:firstRowLastColumn="0" w:lastRowFirstColumn="0" w:lastRowLastColumn="0"/>
            </w:pPr>
            <w:r>
              <w:t xml:space="preserve">El Licenciado me dio la oportunidad de realizarle una pequeña entrevista referente a los menores infractores </w:t>
            </w:r>
          </w:p>
        </w:tc>
        <w:tc>
          <w:tcPr>
            <w:tcW w:w="2977" w:type="dxa"/>
          </w:tcPr>
          <w:p w:rsidR="00976C5B" w:rsidRDefault="00976C5B" w:rsidP="00A44933">
            <w:pPr>
              <w:cnfStyle w:val="000000100000" w:firstRow="0" w:lastRow="0" w:firstColumn="0" w:lastColumn="0" w:oddVBand="0" w:evenVBand="0" w:oddHBand="1" w:evenHBand="0" w:firstRowFirstColumn="0" w:firstRowLastColumn="0" w:lastRowFirstColumn="0" w:lastRowLastColumn="0"/>
            </w:pPr>
            <w:r>
              <w:t>Toda la información recabada fue de gran importancia y agradezco la información al Licenciado que sin duda algunos datos se confirmaron en la información que investigue.</w:t>
            </w:r>
          </w:p>
        </w:tc>
      </w:tr>
    </w:tbl>
    <w:p w:rsidR="009A6B4D" w:rsidRDefault="009A6B4D" w:rsidP="009A6B4D">
      <w:pPr>
        <w:pStyle w:val="Ttulo2"/>
      </w:pPr>
    </w:p>
    <w:p w:rsidR="009A6B4D" w:rsidRDefault="009A6B4D" w:rsidP="009A6B4D">
      <w:pPr>
        <w:pStyle w:val="Ttulo2"/>
      </w:pPr>
      <w:bookmarkStart w:id="19" w:name="_Toc9780406"/>
      <w:r>
        <w:t>ENTREVISTA A LICENCIADO</w:t>
      </w:r>
      <w:bookmarkEnd w:id="19"/>
      <w:r>
        <w:t xml:space="preserve"> </w:t>
      </w:r>
    </w:p>
    <w:p w:rsidR="009A6B4D" w:rsidRPr="009A6B4D" w:rsidRDefault="009A6B4D" w:rsidP="009A6B4D"/>
    <w:p w:rsidR="009A6B4D" w:rsidRPr="00B1438C" w:rsidRDefault="009A6B4D" w:rsidP="009A6B4D">
      <w:pPr>
        <w:jc w:val="both"/>
        <w:rPr>
          <w:rFonts w:ascii="Arial" w:hAnsi="Arial" w:cs="Arial"/>
          <w:sz w:val="24"/>
          <w:szCs w:val="24"/>
        </w:rPr>
      </w:pPr>
      <w:r w:rsidRPr="00B1438C">
        <w:rPr>
          <w:rFonts w:ascii="Arial" w:hAnsi="Arial" w:cs="Arial"/>
          <w:sz w:val="24"/>
          <w:szCs w:val="24"/>
        </w:rPr>
        <w:t>Buenas Tardes LICENCIADO.</w:t>
      </w:r>
    </w:p>
    <w:p w:rsidR="009A6B4D" w:rsidRPr="00B1438C" w:rsidRDefault="009A6B4D" w:rsidP="009A6B4D">
      <w:pPr>
        <w:jc w:val="both"/>
        <w:rPr>
          <w:rFonts w:ascii="Arial" w:hAnsi="Arial" w:cs="Arial"/>
          <w:sz w:val="24"/>
          <w:szCs w:val="24"/>
        </w:rPr>
      </w:pPr>
      <w:r w:rsidRPr="00B1438C">
        <w:rPr>
          <w:rFonts w:ascii="Arial" w:hAnsi="Arial" w:cs="Arial"/>
          <w:sz w:val="24"/>
          <w:szCs w:val="24"/>
        </w:rPr>
        <w:t xml:space="preserve">Mi nombre es </w:t>
      </w:r>
      <w:proofErr w:type="spellStart"/>
      <w:r w:rsidRPr="00B1438C">
        <w:rPr>
          <w:rFonts w:ascii="Arial" w:hAnsi="Arial" w:cs="Arial"/>
          <w:sz w:val="24"/>
          <w:szCs w:val="24"/>
        </w:rPr>
        <w:t>Nayeli</w:t>
      </w:r>
      <w:proofErr w:type="spellEnd"/>
      <w:r w:rsidRPr="00B1438C">
        <w:rPr>
          <w:rFonts w:ascii="Arial" w:hAnsi="Arial" w:cs="Arial"/>
          <w:sz w:val="24"/>
          <w:szCs w:val="24"/>
        </w:rPr>
        <w:t xml:space="preserve"> Jovita flores López soy estudiante para la licenciatura en derecho en la Universidad Abierta y a Distancia de México</w:t>
      </w:r>
    </w:p>
    <w:p w:rsidR="009A6B4D" w:rsidRPr="00B1438C" w:rsidRDefault="009A6B4D" w:rsidP="009A6B4D">
      <w:pPr>
        <w:spacing w:line="360" w:lineRule="auto"/>
        <w:jc w:val="both"/>
        <w:rPr>
          <w:rFonts w:ascii="Arial" w:hAnsi="Arial" w:cs="Arial"/>
          <w:b/>
          <w:color w:val="000000"/>
          <w:sz w:val="24"/>
          <w:szCs w:val="24"/>
        </w:rPr>
      </w:pPr>
      <w:r w:rsidRPr="00B1438C">
        <w:rPr>
          <w:rFonts w:ascii="Arial" w:hAnsi="Arial" w:cs="Arial"/>
          <w:sz w:val="24"/>
          <w:szCs w:val="24"/>
        </w:rPr>
        <w:t xml:space="preserve">Estoy realizando un Anteproyecto sobre </w:t>
      </w:r>
      <w:r w:rsidRPr="00B1438C">
        <w:rPr>
          <w:rFonts w:ascii="Arial" w:hAnsi="Arial" w:cs="Arial"/>
          <w:b/>
          <w:sz w:val="24"/>
          <w:szCs w:val="24"/>
        </w:rPr>
        <w:t>“Generar una propuesta desde una perspectiva penalista. Para incluir programas y cursos con contenidos temáticos relacionados con prevención del delito. En relación a los menores infractores”</w:t>
      </w:r>
      <w:r w:rsidRPr="00B1438C">
        <w:rPr>
          <w:rFonts w:ascii="Arial" w:hAnsi="Arial" w:cs="Arial"/>
          <w:b/>
          <w:color w:val="000000"/>
          <w:sz w:val="24"/>
          <w:szCs w:val="24"/>
        </w:rPr>
        <w:t>.</w:t>
      </w:r>
    </w:p>
    <w:p w:rsidR="009A6B4D" w:rsidRPr="00B1438C" w:rsidRDefault="009A6B4D" w:rsidP="009A6B4D">
      <w:pPr>
        <w:spacing w:line="360" w:lineRule="auto"/>
        <w:jc w:val="both"/>
        <w:rPr>
          <w:rFonts w:ascii="Arial" w:hAnsi="Arial" w:cs="Arial"/>
          <w:color w:val="000000"/>
          <w:sz w:val="24"/>
          <w:szCs w:val="24"/>
        </w:rPr>
      </w:pPr>
      <w:r w:rsidRPr="00B1438C">
        <w:rPr>
          <w:rFonts w:ascii="Arial" w:hAnsi="Arial" w:cs="Arial"/>
          <w:color w:val="000000"/>
          <w:sz w:val="24"/>
          <w:szCs w:val="24"/>
        </w:rPr>
        <w:t>Es por esto que me encuentro aquí en este recinto judicial para intentar hablar, entrevistar o conocer a las autoridades correspondientes o a las personas que participan día a día en el ardua labor de los menores infractores ; por lo cual al encontrar un hermetismo fundado por la Ley donde las autoridades por tratarse de menores infractores no nos pueden hablar de forma directa de sus asuntos y así negándome en reiteradas ocasiones el acceso me permito solicitarle a usted una entrevista ya que usted viene saliendo de la Institución y me informa que es un abogado privado conocedor ampliamente de los procesos de los niños, niñas y menores infractores. Por lo tanto, procedo a realizarle las siguientes preguntas.</w:t>
      </w:r>
    </w:p>
    <w:p w:rsidR="009A6B4D" w:rsidRPr="00B1438C" w:rsidRDefault="009A6B4D" w:rsidP="009A6B4D">
      <w:pPr>
        <w:spacing w:line="360" w:lineRule="auto"/>
        <w:jc w:val="both"/>
        <w:rPr>
          <w:rFonts w:ascii="Arial" w:hAnsi="Arial" w:cs="Arial"/>
          <w:color w:val="000000"/>
          <w:sz w:val="24"/>
          <w:szCs w:val="24"/>
        </w:rPr>
      </w:pPr>
      <w:r w:rsidRPr="00B1438C">
        <w:rPr>
          <w:rFonts w:ascii="Arial" w:hAnsi="Arial" w:cs="Arial"/>
          <w:color w:val="000000"/>
          <w:sz w:val="24"/>
          <w:szCs w:val="24"/>
        </w:rPr>
        <w:t xml:space="preserve"> </w:t>
      </w: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¿Cuál es su nombre?</w:t>
      </w:r>
    </w:p>
    <w:p w:rsidR="009A6B4D" w:rsidRPr="00B1438C"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 xml:space="preserve">Licenciado Andrés Cerda García </w:t>
      </w:r>
    </w:p>
    <w:p w:rsidR="009A6B4D" w:rsidRPr="00B1438C" w:rsidRDefault="009A6B4D" w:rsidP="009A6B4D">
      <w:pPr>
        <w:pStyle w:val="Prrafodelista"/>
        <w:spacing w:line="360" w:lineRule="auto"/>
        <w:jc w:val="both"/>
        <w:rPr>
          <w:rFonts w:ascii="Arial" w:hAnsi="Arial" w:cs="Arial"/>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¿Qué ocupación tiene?</w:t>
      </w:r>
    </w:p>
    <w:p w:rsidR="009A6B4D"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Soy</w:t>
      </w:r>
      <w:r>
        <w:rPr>
          <w:rFonts w:ascii="Arial" w:hAnsi="Arial" w:cs="Arial"/>
          <w:sz w:val="24"/>
          <w:szCs w:val="24"/>
        </w:rPr>
        <w:t xml:space="preserve"> Litigante Postulante</w:t>
      </w:r>
    </w:p>
    <w:p w:rsidR="009A6B4D" w:rsidRPr="0069318C" w:rsidRDefault="009A6B4D" w:rsidP="009A6B4D">
      <w:pPr>
        <w:pStyle w:val="Prrafodelista"/>
        <w:spacing w:line="360" w:lineRule="auto"/>
        <w:jc w:val="both"/>
        <w:rPr>
          <w:rFonts w:ascii="Arial" w:hAnsi="Arial" w:cs="Arial"/>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lastRenderedPageBreak/>
        <w:t>¿Cuánto tiempo tiene litigando?</w:t>
      </w:r>
    </w:p>
    <w:p w:rsidR="009A6B4D" w:rsidRPr="00B1438C"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15 años</w:t>
      </w:r>
    </w:p>
    <w:p w:rsidR="009A6B4D" w:rsidRPr="00B1438C" w:rsidRDefault="009A6B4D" w:rsidP="009A6B4D">
      <w:pPr>
        <w:pStyle w:val="Prrafodelista"/>
        <w:spacing w:line="360" w:lineRule="auto"/>
        <w:jc w:val="both"/>
        <w:rPr>
          <w:rFonts w:ascii="Arial" w:hAnsi="Arial" w:cs="Arial"/>
          <w:b/>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¿Cuál es su especialidad?</w:t>
      </w:r>
    </w:p>
    <w:p w:rsidR="009A6B4D"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Derecho procesal penal</w:t>
      </w:r>
    </w:p>
    <w:p w:rsidR="009A6B4D" w:rsidRDefault="009A6B4D" w:rsidP="009A6B4D">
      <w:pPr>
        <w:pStyle w:val="Prrafodelista"/>
        <w:spacing w:line="360" w:lineRule="auto"/>
        <w:jc w:val="both"/>
        <w:rPr>
          <w:rFonts w:ascii="Arial" w:hAnsi="Arial" w:cs="Arial"/>
          <w:sz w:val="24"/>
          <w:szCs w:val="24"/>
        </w:rPr>
      </w:pPr>
      <w:r>
        <w:rPr>
          <w:rFonts w:ascii="Arial" w:hAnsi="Arial" w:cs="Arial"/>
          <w:sz w:val="24"/>
          <w:szCs w:val="24"/>
        </w:rPr>
        <w:t>Doctorado en proceso penal y diferentes curos</w:t>
      </w:r>
    </w:p>
    <w:p w:rsidR="009A6B4D" w:rsidRPr="00B1438C" w:rsidRDefault="009A6B4D" w:rsidP="009A6B4D">
      <w:pPr>
        <w:pStyle w:val="Prrafodelista"/>
        <w:spacing w:line="360" w:lineRule="auto"/>
        <w:jc w:val="both"/>
        <w:rPr>
          <w:rFonts w:ascii="Arial" w:hAnsi="Arial" w:cs="Arial"/>
          <w:sz w:val="24"/>
          <w:szCs w:val="24"/>
        </w:rPr>
      </w:pPr>
    </w:p>
    <w:p w:rsidR="009A6B4D" w:rsidRPr="00B1438C" w:rsidRDefault="009A6B4D" w:rsidP="009A6B4D">
      <w:pPr>
        <w:pStyle w:val="Prrafodelista"/>
        <w:spacing w:line="360" w:lineRule="auto"/>
        <w:jc w:val="both"/>
        <w:rPr>
          <w:rFonts w:ascii="Arial" w:hAnsi="Arial" w:cs="Arial"/>
          <w:b/>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¿A llevado casos de Menores Infractores?</w:t>
      </w:r>
    </w:p>
    <w:p w:rsidR="009A6B4D" w:rsidRPr="00B1438C"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Sí, desde hace 10 años</w:t>
      </w:r>
    </w:p>
    <w:p w:rsidR="009A6B4D" w:rsidRPr="00B1438C" w:rsidRDefault="009A6B4D" w:rsidP="009A6B4D">
      <w:pPr>
        <w:pStyle w:val="Prrafodelista"/>
        <w:spacing w:line="360" w:lineRule="auto"/>
        <w:jc w:val="both"/>
        <w:rPr>
          <w:rFonts w:ascii="Arial" w:hAnsi="Arial" w:cs="Arial"/>
          <w:b/>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¿Por qué existe gran hermetismo en estas Instituciones?</w:t>
      </w:r>
    </w:p>
    <w:p w:rsidR="009A6B4D" w:rsidRPr="00B1438C"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Porque existen tratados Nacionales e Internacionales donde a los Menores Infractores se les tiene que manejar con total hermetismo para no violentar sus derechos y no ocasionarles daños Psicológicos irreparables, por lo tanto los únicos que pueden acceder a una representación jurídica del menor es su padre, madre o tutor, un abogado legamente autorizado el cual no puede llevar compañía ni a otros abogados y por lo tanto las audiencias son de carácter público privadas donde se limita la intervención del público en general.</w:t>
      </w:r>
      <w:r>
        <w:rPr>
          <w:rFonts w:ascii="Arial" w:hAnsi="Arial" w:cs="Arial"/>
          <w:sz w:val="24"/>
          <w:szCs w:val="24"/>
        </w:rPr>
        <w:t xml:space="preserve"> Todo esto para salva guardar los Derechos de los menores</w:t>
      </w: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 xml:space="preserve">¿Existen leyes diferentes para juzgar a los menores </w:t>
      </w:r>
    </w:p>
    <w:p w:rsidR="009A6B4D" w:rsidRPr="00B1438C" w:rsidRDefault="009A6B4D" w:rsidP="009A6B4D">
      <w:pPr>
        <w:pStyle w:val="Prrafodelista"/>
        <w:spacing w:line="360" w:lineRule="auto"/>
        <w:jc w:val="both"/>
        <w:rPr>
          <w:rFonts w:ascii="Arial" w:hAnsi="Arial" w:cs="Arial"/>
          <w:b/>
          <w:sz w:val="24"/>
          <w:szCs w:val="24"/>
        </w:rPr>
      </w:pPr>
      <w:r w:rsidRPr="00B1438C">
        <w:rPr>
          <w:rFonts w:ascii="Arial" w:hAnsi="Arial" w:cs="Arial"/>
          <w:sz w:val="24"/>
          <w:szCs w:val="24"/>
        </w:rPr>
        <w:t>Si, de hecho, existe su propio código en el Código Nacional de Procedimientos penales, existe un apartado en este tipo de juicios especiales</w:t>
      </w:r>
      <w:r w:rsidRPr="00B1438C">
        <w:rPr>
          <w:rFonts w:ascii="Arial" w:hAnsi="Arial" w:cs="Arial"/>
          <w:b/>
          <w:sz w:val="24"/>
          <w:szCs w:val="24"/>
        </w:rPr>
        <w:t>.</w:t>
      </w:r>
    </w:p>
    <w:p w:rsidR="009A6B4D" w:rsidRPr="00B1438C" w:rsidRDefault="009A6B4D" w:rsidP="009A6B4D">
      <w:pPr>
        <w:pStyle w:val="Prrafodelista"/>
        <w:spacing w:line="360" w:lineRule="auto"/>
        <w:jc w:val="both"/>
        <w:rPr>
          <w:rFonts w:ascii="Arial" w:hAnsi="Arial" w:cs="Arial"/>
          <w:b/>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¿Necesita usted una autorización especial para litigar en Menores Infractores?</w:t>
      </w:r>
    </w:p>
    <w:p w:rsidR="009A6B4D" w:rsidRPr="00B1438C"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Sí, tenemos que tener cuando mínimo un curso en Delincuencia Juvenil, existen cur</w:t>
      </w:r>
      <w:r>
        <w:rPr>
          <w:rFonts w:ascii="Arial" w:hAnsi="Arial" w:cs="Arial"/>
          <w:sz w:val="24"/>
          <w:szCs w:val="24"/>
        </w:rPr>
        <w:t>s</w:t>
      </w:r>
      <w:r w:rsidRPr="00B1438C">
        <w:rPr>
          <w:rFonts w:ascii="Arial" w:hAnsi="Arial" w:cs="Arial"/>
          <w:sz w:val="24"/>
          <w:szCs w:val="24"/>
        </w:rPr>
        <w:t xml:space="preserve">os de 6 meses maestrías y doctorados donde nos preparan para ello, porque hay ciertos requisitos que un abogado debe contener mínimamente para llevar a cabo esta representación </w:t>
      </w:r>
    </w:p>
    <w:p w:rsidR="009A6B4D" w:rsidRPr="00B1438C" w:rsidRDefault="009A6B4D" w:rsidP="009A6B4D">
      <w:pPr>
        <w:pStyle w:val="Prrafodelista"/>
        <w:spacing w:line="360" w:lineRule="auto"/>
        <w:jc w:val="both"/>
        <w:rPr>
          <w:rFonts w:ascii="Arial" w:hAnsi="Arial" w:cs="Arial"/>
          <w:b/>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¿Es alta la demanda, para laborar con Menores Infractores?</w:t>
      </w:r>
    </w:p>
    <w:p w:rsidR="009A6B4D" w:rsidRPr="00491202" w:rsidRDefault="009A6B4D" w:rsidP="00491202">
      <w:pPr>
        <w:pStyle w:val="Prrafodelista"/>
        <w:spacing w:line="360" w:lineRule="auto"/>
        <w:jc w:val="both"/>
        <w:rPr>
          <w:rFonts w:ascii="Arial" w:hAnsi="Arial" w:cs="Arial"/>
          <w:sz w:val="24"/>
          <w:szCs w:val="24"/>
        </w:rPr>
      </w:pPr>
      <w:r w:rsidRPr="00B1438C">
        <w:rPr>
          <w:rFonts w:ascii="Arial" w:hAnsi="Arial" w:cs="Arial"/>
          <w:sz w:val="24"/>
          <w:szCs w:val="24"/>
        </w:rPr>
        <w:t>Sí, por lo mismo que le he dicho no todos los litigantes podemos acceder a este tipo de cuestiones sin tener el conocimiento básico previo a nuestra intervención.</w:t>
      </w: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¿Quiénes participan en la procuración de los Menores Infractores?</w:t>
      </w:r>
    </w:p>
    <w:p w:rsidR="009A6B4D" w:rsidRPr="00B1438C"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Existen jueces especializados en menores Infractores, Ministerios Públicos especializados, Psicólogos, Doctores, Trabajadores Sociales y en esta situación es fundamental la participación del padre, madre o tutor y obvio nosotros como abogados especialistas.</w:t>
      </w:r>
    </w:p>
    <w:p w:rsidR="009A6B4D" w:rsidRPr="00B1438C" w:rsidRDefault="009A6B4D" w:rsidP="009A6B4D">
      <w:pPr>
        <w:spacing w:line="360" w:lineRule="auto"/>
        <w:jc w:val="both"/>
        <w:rPr>
          <w:rFonts w:ascii="Arial" w:hAnsi="Arial" w:cs="Arial"/>
          <w:b/>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¿Existe cárcel para los menores Infractores?</w:t>
      </w:r>
    </w:p>
    <w:p w:rsidR="009A6B4D" w:rsidRPr="00B1438C"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 xml:space="preserve">No, existen solamente consejos tutelares que en ningún momento se pueden manifestar que es una prisión sencillamente son centros educativos donde se trata de </w:t>
      </w:r>
      <w:proofErr w:type="spellStart"/>
      <w:r w:rsidRPr="00B1438C">
        <w:rPr>
          <w:rFonts w:ascii="Arial" w:hAnsi="Arial" w:cs="Arial"/>
          <w:sz w:val="24"/>
          <w:szCs w:val="24"/>
        </w:rPr>
        <w:t>redicionar</w:t>
      </w:r>
      <w:proofErr w:type="spellEnd"/>
      <w:r w:rsidRPr="00B1438C">
        <w:rPr>
          <w:rFonts w:ascii="Arial" w:hAnsi="Arial" w:cs="Arial"/>
          <w:sz w:val="24"/>
          <w:szCs w:val="24"/>
        </w:rPr>
        <w:t xml:space="preserve"> a una vida sana con la ayuda de los padres y psicólogos. </w:t>
      </w:r>
    </w:p>
    <w:p w:rsidR="009A6B4D" w:rsidRPr="00B1438C" w:rsidRDefault="009A6B4D" w:rsidP="009A6B4D">
      <w:pPr>
        <w:pStyle w:val="Prrafodelista"/>
        <w:spacing w:line="360" w:lineRule="auto"/>
        <w:jc w:val="both"/>
        <w:rPr>
          <w:rFonts w:ascii="Arial" w:hAnsi="Arial" w:cs="Arial"/>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¿Qué delitos son los más recurrentes en los Menores Infractores?</w:t>
      </w:r>
    </w:p>
    <w:p w:rsidR="009A6B4D" w:rsidRPr="00B1438C" w:rsidRDefault="009A6B4D" w:rsidP="009A6B4D">
      <w:pPr>
        <w:pStyle w:val="Prrafodelista"/>
        <w:spacing w:line="360" w:lineRule="auto"/>
        <w:jc w:val="both"/>
        <w:rPr>
          <w:rFonts w:ascii="Arial" w:hAnsi="Arial" w:cs="Arial"/>
          <w:sz w:val="24"/>
          <w:szCs w:val="24"/>
        </w:rPr>
      </w:pPr>
      <w:bookmarkStart w:id="20" w:name="_GoBack"/>
      <w:r w:rsidRPr="00B1438C">
        <w:rPr>
          <w:rFonts w:ascii="Arial" w:hAnsi="Arial" w:cs="Arial"/>
          <w:sz w:val="24"/>
          <w:szCs w:val="24"/>
        </w:rPr>
        <w:t>En cuestión de menores infractores no existen delitos se les llama infracciones y los más recurrentes son: el robo, las lesiones el abuso sexual y desgraciadamente el homicidio.</w:t>
      </w:r>
    </w:p>
    <w:bookmarkEnd w:id="20"/>
    <w:p w:rsidR="009A6B4D" w:rsidRPr="00B1438C" w:rsidRDefault="009A6B4D" w:rsidP="009A6B4D">
      <w:pPr>
        <w:pStyle w:val="Prrafodelista"/>
        <w:spacing w:line="360" w:lineRule="auto"/>
        <w:jc w:val="both"/>
        <w:rPr>
          <w:rFonts w:ascii="Arial" w:hAnsi="Arial" w:cs="Arial"/>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¿Quién comete más infracciones en cuanto a género?</w:t>
      </w:r>
    </w:p>
    <w:p w:rsidR="009A6B4D" w:rsidRPr="00B1438C"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 xml:space="preserve">No existe una estadística como tal derivado a que todo es de forma general ya que en los menores infractores al concluir los expediente desaparecen ellos nunca serán reincidentes </w:t>
      </w:r>
    </w:p>
    <w:p w:rsidR="009A6B4D" w:rsidRPr="00B1438C" w:rsidRDefault="009A6B4D" w:rsidP="009A6B4D">
      <w:pPr>
        <w:pStyle w:val="Prrafodelista"/>
        <w:spacing w:line="360" w:lineRule="auto"/>
        <w:jc w:val="both"/>
        <w:rPr>
          <w:rFonts w:ascii="Arial" w:hAnsi="Arial" w:cs="Arial"/>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t>¿Cuáles son las edades para ser Juzgados como Menor Infractor?</w:t>
      </w:r>
    </w:p>
    <w:p w:rsidR="009A6B4D" w:rsidRPr="00B1438C"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 xml:space="preserve">DE 12 a 17 años con 11 meses 29 días </w:t>
      </w:r>
    </w:p>
    <w:p w:rsidR="009A6B4D" w:rsidRPr="00B1438C" w:rsidRDefault="009A6B4D" w:rsidP="009A6B4D">
      <w:pPr>
        <w:pStyle w:val="Prrafodelista"/>
        <w:spacing w:line="360" w:lineRule="auto"/>
        <w:jc w:val="both"/>
        <w:rPr>
          <w:rFonts w:ascii="Arial" w:hAnsi="Arial" w:cs="Arial"/>
          <w:sz w:val="24"/>
          <w:szCs w:val="24"/>
        </w:rPr>
      </w:pPr>
    </w:p>
    <w:p w:rsidR="009A6B4D" w:rsidRPr="00B1438C" w:rsidRDefault="009A6B4D" w:rsidP="009A6B4D">
      <w:pPr>
        <w:pStyle w:val="Prrafodelista"/>
        <w:numPr>
          <w:ilvl w:val="0"/>
          <w:numId w:val="10"/>
        </w:numPr>
        <w:spacing w:line="360" w:lineRule="auto"/>
        <w:jc w:val="both"/>
        <w:rPr>
          <w:rFonts w:ascii="Arial" w:hAnsi="Arial" w:cs="Arial"/>
          <w:b/>
          <w:sz w:val="24"/>
          <w:szCs w:val="24"/>
        </w:rPr>
      </w:pPr>
      <w:r w:rsidRPr="00B1438C">
        <w:rPr>
          <w:rFonts w:ascii="Arial" w:hAnsi="Arial" w:cs="Arial"/>
          <w:b/>
          <w:sz w:val="24"/>
          <w:szCs w:val="24"/>
        </w:rPr>
        <w:lastRenderedPageBreak/>
        <w:t>¿Existe alguna prevención en el delito para Menores Infractores?</w:t>
      </w:r>
    </w:p>
    <w:p w:rsidR="009A6B4D" w:rsidRPr="00B1438C" w:rsidRDefault="009A6B4D" w:rsidP="009A6B4D">
      <w:pPr>
        <w:pStyle w:val="Prrafodelista"/>
        <w:spacing w:line="360" w:lineRule="auto"/>
        <w:jc w:val="both"/>
        <w:rPr>
          <w:rFonts w:ascii="Arial" w:hAnsi="Arial" w:cs="Arial"/>
          <w:sz w:val="24"/>
          <w:szCs w:val="24"/>
        </w:rPr>
      </w:pPr>
      <w:r w:rsidRPr="00B1438C">
        <w:rPr>
          <w:rFonts w:ascii="Arial" w:hAnsi="Arial" w:cs="Arial"/>
          <w:sz w:val="24"/>
          <w:szCs w:val="24"/>
        </w:rPr>
        <w:t>Qué yo sepan no y sería muy bueno que en las escuelas de educación básica les dieran platicas o cursos referentes a esto.</w:t>
      </w:r>
    </w:p>
    <w:p w:rsidR="009A6B4D" w:rsidRPr="00B1438C" w:rsidRDefault="009A6B4D" w:rsidP="009A6B4D">
      <w:pPr>
        <w:pStyle w:val="Prrafodelista"/>
        <w:spacing w:line="360" w:lineRule="auto"/>
        <w:jc w:val="both"/>
        <w:rPr>
          <w:rFonts w:ascii="Arial" w:hAnsi="Arial" w:cs="Arial"/>
          <w:sz w:val="24"/>
          <w:szCs w:val="24"/>
        </w:rPr>
      </w:pPr>
    </w:p>
    <w:p w:rsidR="009A6B4D" w:rsidRDefault="009A6B4D" w:rsidP="00976C5B">
      <w:pPr>
        <w:pStyle w:val="Prrafodelista"/>
        <w:spacing w:line="360" w:lineRule="auto"/>
        <w:jc w:val="both"/>
        <w:rPr>
          <w:rFonts w:ascii="Arial" w:hAnsi="Arial" w:cs="Arial"/>
          <w:sz w:val="24"/>
          <w:szCs w:val="24"/>
        </w:rPr>
      </w:pPr>
      <w:r w:rsidRPr="00B1438C">
        <w:rPr>
          <w:rFonts w:ascii="Arial" w:hAnsi="Arial" w:cs="Arial"/>
          <w:sz w:val="24"/>
          <w:szCs w:val="24"/>
        </w:rPr>
        <w:t>Le agradezco su tiempo y gracias por la información proporcionada.</w:t>
      </w:r>
    </w:p>
    <w:p w:rsidR="00491202" w:rsidRDefault="00491202" w:rsidP="00976C5B">
      <w:pPr>
        <w:pStyle w:val="Prrafodelista"/>
        <w:spacing w:line="360" w:lineRule="auto"/>
        <w:jc w:val="both"/>
        <w:rPr>
          <w:rFonts w:ascii="Arial" w:hAnsi="Arial" w:cs="Arial"/>
          <w:sz w:val="24"/>
          <w:szCs w:val="24"/>
        </w:rPr>
      </w:pPr>
    </w:p>
    <w:p w:rsidR="00491202" w:rsidRPr="00976C5B" w:rsidRDefault="00491202" w:rsidP="00976C5B">
      <w:pPr>
        <w:pStyle w:val="Prrafodelista"/>
        <w:spacing w:line="360" w:lineRule="auto"/>
        <w:jc w:val="both"/>
        <w:rPr>
          <w:rFonts w:ascii="Arial" w:hAnsi="Arial" w:cs="Arial"/>
          <w:sz w:val="24"/>
          <w:szCs w:val="24"/>
        </w:rPr>
      </w:pPr>
    </w:p>
    <w:p w:rsidR="00AC4CBB" w:rsidRPr="00A44933" w:rsidRDefault="00AC4CBB" w:rsidP="00491202">
      <w:pPr>
        <w:tabs>
          <w:tab w:val="left" w:pos="825"/>
        </w:tabs>
        <w:jc w:val="both"/>
        <w:rPr>
          <w:rFonts w:ascii="Arial" w:hAnsi="Arial" w:cs="Arial"/>
          <w:sz w:val="24"/>
          <w:szCs w:val="24"/>
        </w:rPr>
      </w:pPr>
    </w:p>
    <w:sectPr w:rsidR="00AC4CBB" w:rsidRPr="00A44933" w:rsidSect="009A6B4D">
      <w:pgSz w:w="12240" w:h="15840"/>
      <w:pgMar w:top="1417" w:right="1701" w:bottom="1417" w:left="1701" w:header="720" w:footer="720" w:gutter="0"/>
      <w:pgBorders w:offsetFrom="page">
        <w:top w:val="single" w:sz="4" w:space="24" w:color="0070C0"/>
        <w:left w:val="single" w:sz="4" w:space="24" w:color="0070C0"/>
        <w:bottom w:val="single" w:sz="4" w:space="24" w:color="0070C0"/>
        <w:right w:val="single" w:sz="4" w:space="24" w:color="0070C0"/>
      </w:pgBorders>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1A4D" w:rsidRDefault="00801A4D" w:rsidP="007659AA">
      <w:pPr>
        <w:spacing w:after="0" w:line="240" w:lineRule="auto"/>
      </w:pPr>
      <w:r>
        <w:separator/>
      </w:r>
    </w:p>
  </w:endnote>
  <w:endnote w:type="continuationSeparator" w:id="0">
    <w:p w:rsidR="00801A4D" w:rsidRDefault="00801A4D" w:rsidP="00765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1A4D" w:rsidRDefault="00801A4D" w:rsidP="007659AA">
      <w:pPr>
        <w:spacing w:after="0" w:line="240" w:lineRule="auto"/>
      </w:pPr>
      <w:r>
        <w:separator/>
      </w:r>
    </w:p>
  </w:footnote>
  <w:footnote w:type="continuationSeparator" w:id="0">
    <w:p w:rsidR="00801A4D" w:rsidRDefault="00801A4D" w:rsidP="007659AA">
      <w:pPr>
        <w:spacing w:after="0" w:line="240" w:lineRule="auto"/>
      </w:pPr>
      <w:r>
        <w:continuationSeparator/>
      </w:r>
    </w:p>
  </w:footnote>
  <w:footnote w:id="1">
    <w:p w:rsidR="005A17E0" w:rsidRPr="0065788D" w:rsidRDefault="005A17E0" w:rsidP="007659AA">
      <w:pPr>
        <w:spacing w:after="275" w:line="360" w:lineRule="auto"/>
        <w:ind w:left="576"/>
        <w:jc w:val="both"/>
        <w:rPr>
          <w:rFonts w:ascii="Arial" w:hAnsi="Arial" w:cs="Arial"/>
          <w:sz w:val="24"/>
          <w:szCs w:val="24"/>
        </w:rPr>
      </w:pPr>
      <w:r>
        <w:rPr>
          <w:rStyle w:val="Refdenotaalpie"/>
        </w:rPr>
        <w:footnoteRef/>
      </w:r>
      <w:r>
        <w:t xml:space="preserve"> </w:t>
      </w:r>
      <w:hyperlink r:id="rId1" w:history="1">
        <w:r>
          <w:rPr>
            <w:rStyle w:val="Hipervnculo"/>
          </w:rPr>
          <w:t>https://www.sciencedirect.com/science/article/pii/S1133074013700072</w:t>
        </w:r>
      </w:hyperlink>
    </w:p>
    <w:p w:rsidR="005A17E0" w:rsidRDefault="005A17E0" w:rsidP="007659AA">
      <w:pPr>
        <w:pStyle w:val="Textonotapie"/>
      </w:pPr>
    </w:p>
  </w:footnote>
  <w:footnote w:id="2">
    <w:p w:rsidR="005A17E0" w:rsidRDefault="005A17E0" w:rsidP="007659AA">
      <w:pPr>
        <w:pStyle w:val="Textonotapie"/>
      </w:pPr>
      <w:r>
        <w:rPr>
          <w:rStyle w:val="Refdenotaalpie"/>
        </w:rPr>
        <w:footnoteRef/>
      </w:r>
      <w:r>
        <w:t xml:space="preserve"> </w:t>
      </w:r>
      <w:hyperlink r:id="rId2" w:history="1">
        <w:r>
          <w:rPr>
            <w:rStyle w:val="Hipervnculo"/>
          </w:rPr>
          <w:t>http://www.corteidh.or.cr/tablas/r30999.pdf</w:t>
        </w:r>
      </w:hyperlink>
    </w:p>
  </w:footnote>
  <w:footnote w:id="3">
    <w:p w:rsidR="005A17E0" w:rsidRDefault="005A17E0" w:rsidP="007659AA">
      <w:pPr>
        <w:pStyle w:val="Textonotapie"/>
      </w:pPr>
      <w:r>
        <w:rPr>
          <w:rStyle w:val="Refdenotaalpie"/>
        </w:rPr>
        <w:footnoteRef/>
      </w:r>
      <w:r>
        <w:t xml:space="preserve"> </w:t>
      </w:r>
      <w:hyperlink r:id="rId3" w:history="1">
        <w:r>
          <w:rPr>
            <w:rStyle w:val="Hipervnculo"/>
          </w:rPr>
          <w:t>https://es.unesco.org/themes/derecho-a-educacion</w:t>
        </w:r>
      </w:hyperlink>
    </w:p>
  </w:footnote>
  <w:footnote w:id="4">
    <w:p w:rsidR="005A17E0" w:rsidRDefault="005A17E0" w:rsidP="007659AA">
      <w:pPr>
        <w:pStyle w:val="Textonotapie"/>
      </w:pPr>
      <w:r>
        <w:rPr>
          <w:rStyle w:val="Refdenotaalpie"/>
        </w:rPr>
        <w:footnoteRef/>
      </w:r>
      <w:r>
        <w:t xml:space="preserve"> </w:t>
      </w:r>
      <w:hyperlink r:id="rId4" w:history="1">
        <w:r>
          <w:rPr>
            <w:rStyle w:val="Hipervnculo"/>
          </w:rPr>
          <w:t>http://www.ordenjuridico.gob.mx/Documentos/Federal/pdf/wo92363.pdf</w:t>
        </w:r>
      </w:hyperlink>
    </w:p>
  </w:footnote>
  <w:footnote w:id="5">
    <w:p w:rsidR="005A17E0" w:rsidRPr="0065788D" w:rsidRDefault="005A17E0" w:rsidP="009A6B4D">
      <w:pPr>
        <w:spacing w:after="275" w:line="360" w:lineRule="auto"/>
        <w:ind w:left="576"/>
        <w:jc w:val="both"/>
        <w:rPr>
          <w:rFonts w:ascii="Arial" w:hAnsi="Arial" w:cs="Arial"/>
          <w:sz w:val="24"/>
          <w:szCs w:val="24"/>
        </w:rPr>
      </w:pPr>
      <w:r>
        <w:rPr>
          <w:rStyle w:val="Refdenotaalpie"/>
        </w:rPr>
        <w:footnoteRef/>
      </w:r>
      <w:r>
        <w:t xml:space="preserve"> </w:t>
      </w:r>
      <w:hyperlink r:id="rId5" w:history="1">
        <w:r>
          <w:rPr>
            <w:rStyle w:val="Hipervnculo"/>
          </w:rPr>
          <w:t>https://www.sciencedirect.com/science/article/pii/S1133074013700072</w:t>
        </w:r>
      </w:hyperlink>
    </w:p>
    <w:p w:rsidR="005A17E0" w:rsidRDefault="005A17E0" w:rsidP="009A6B4D">
      <w:pPr>
        <w:pStyle w:val="Textonotapie"/>
      </w:pPr>
    </w:p>
  </w:footnote>
  <w:footnote w:id="6">
    <w:p w:rsidR="005A17E0" w:rsidRDefault="005A17E0" w:rsidP="009A6B4D">
      <w:pPr>
        <w:pStyle w:val="Textonotapie"/>
      </w:pPr>
      <w:r>
        <w:rPr>
          <w:rStyle w:val="Refdenotaalpie"/>
        </w:rPr>
        <w:footnoteRef/>
      </w:r>
      <w:r>
        <w:t xml:space="preserve"> </w:t>
      </w:r>
      <w:hyperlink r:id="rId6" w:history="1">
        <w:r>
          <w:rPr>
            <w:rStyle w:val="Hipervnculo"/>
          </w:rPr>
          <w:t>http://www.corteidh.or.cr/tablas/r30999.pdf</w:t>
        </w:r>
      </w:hyperlink>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30F74"/>
    <w:multiLevelType w:val="multilevel"/>
    <w:tmpl w:val="03CE3E7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6570BDC"/>
    <w:multiLevelType w:val="hybridMultilevel"/>
    <w:tmpl w:val="3084A644"/>
    <w:lvl w:ilvl="0" w:tplc="0C0A000B">
      <w:start w:val="1"/>
      <w:numFmt w:val="bullet"/>
      <w:lvlText w:val=""/>
      <w:lvlJc w:val="left"/>
      <w:pPr>
        <w:ind w:left="1352" w:hanging="360"/>
      </w:pPr>
      <w:rPr>
        <w:rFonts w:ascii="Wingdings" w:hAnsi="Wingdings" w:hint="default"/>
      </w:rPr>
    </w:lvl>
    <w:lvl w:ilvl="1" w:tplc="0C0A0003" w:tentative="1">
      <w:start w:val="1"/>
      <w:numFmt w:val="bullet"/>
      <w:lvlText w:val="o"/>
      <w:lvlJc w:val="left"/>
      <w:pPr>
        <w:ind w:left="2161" w:hanging="360"/>
      </w:pPr>
      <w:rPr>
        <w:rFonts w:ascii="Courier New" w:hAnsi="Courier New" w:cs="Courier New" w:hint="default"/>
      </w:rPr>
    </w:lvl>
    <w:lvl w:ilvl="2" w:tplc="0C0A0005" w:tentative="1">
      <w:start w:val="1"/>
      <w:numFmt w:val="bullet"/>
      <w:lvlText w:val=""/>
      <w:lvlJc w:val="left"/>
      <w:pPr>
        <w:ind w:left="2881" w:hanging="360"/>
      </w:pPr>
      <w:rPr>
        <w:rFonts w:ascii="Wingdings" w:hAnsi="Wingdings" w:hint="default"/>
      </w:rPr>
    </w:lvl>
    <w:lvl w:ilvl="3" w:tplc="0C0A0001" w:tentative="1">
      <w:start w:val="1"/>
      <w:numFmt w:val="bullet"/>
      <w:lvlText w:val=""/>
      <w:lvlJc w:val="left"/>
      <w:pPr>
        <w:ind w:left="3601" w:hanging="360"/>
      </w:pPr>
      <w:rPr>
        <w:rFonts w:ascii="Symbol" w:hAnsi="Symbol" w:hint="default"/>
      </w:rPr>
    </w:lvl>
    <w:lvl w:ilvl="4" w:tplc="0C0A0003" w:tentative="1">
      <w:start w:val="1"/>
      <w:numFmt w:val="bullet"/>
      <w:lvlText w:val="o"/>
      <w:lvlJc w:val="left"/>
      <w:pPr>
        <w:ind w:left="4321" w:hanging="360"/>
      </w:pPr>
      <w:rPr>
        <w:rFonts w:ascii="Courier New" w:hAnsi="Courier New" w:cs="Courier New" w:hint="default"/>
      </w:rPr>
    </w:lvl>
    <w:lvl w:ilvl="5" w:tplc="0C0A0005" w:tentative="1">
      <w:start w:val="1"/>
      <w:numFmt w:val="bullet"/>
      <w:lvlText w:val=""/>
      <w:lvlJc w:val="left"/>
      <w:pPr>
        <w:ind w:left="5041" w:hanging="360"/>
      </w:pPr>
      <w:rPr>
        <w:rFonts w:ascii="Wingdings" w:hAnsi="Wingdings" w:hint="default"/>
      </w:rPr>
    </w:lvl>
    <w:lvl w:ilvl="6" w:tplc="0C0A0001" w:tentative="1">
      <w:start w:val="1"/>
      <w:numFmt w:val="bullet"/>
      <w:lvlText w:val=""/>
      <w:lvlJc w:val="left"/>
      <w:pPr>
        <w:ind w:left="5761" w:hanging="360"/>
      </w:pPr>
      <w:rPr>
        <w:rFonts w:ascii="Symbol" w:hAnsi="Symbol" w:hint="default"/>
      </w:rPr>
    </w:lvl>
    <w:lvl w:ilvl="7" w:tplc="0C0A0003" w:tentative="1">
      <w:start w:val="1"/>
      <w:numFmt w:val="bullet"/>
      <w:lvlText w:val="o"/>
      <w:lvlJc w:val="left"/>
      <w:pPr>
        <w:ind w:left="6481" w:hanging="360"/>
      </w:pPr>
      <w:rPr>
        <w:rFonts w:ascii="Courier New" w:hAnsi="Courier New" w:cs="Courier New" w:hint="default"/>
      </w:rPr>
    </w:lvl>
    <w:lvl w:ilvl="8" w:tplc="0C0A0005" w:tentative="1">
      <w:start w:val="1"/>
      <w:numFmt w:val="bullet"/>
      <w:lvlText w:val=""/>
      <w:lvlJc w:val="left"/>
      <w:pPr>
        <w:ind w:left="7201" w:hanging="360"/>
      </w:pPr>
      <w:rPr>
        <w:rFonts w:ascii="Wingdings" w:hAnsi="Wingdings" w:hint="default"/>
      </w:rPr>
    </w:lvl>
  </w:abstractNum>
  <w:abstractNum w:abstractNumId="2" w15:restartNumberingAfterBreak="0">
    <w:nsid w:val="33230BD7"/>
    <w:multiLevelType w:val="multilevel"/>
    <w:tmpl w:val="FFFFFFFF"/>
    <w:lvl w:ilvl="0">
      <w:start w:val="1"/>
      <w:numFmt w:val="decimal"/>
      <w:lvlText w:val="%1"/>
      <w:lvlJc w:val="left"/>
      <w:pPr>
        <w:ind w:left="36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1">
      <w:start w:val="1"/>
      <w:numFmt w:val="decimal"/>
      <w:lvlRestart w:val="0"/>
      <w:lvlText w:val="%1.%2"/>
      <w:lvlJc w:val="left"/>
      <w:pPr>
        <w:ind w:left="141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2">
      <w:start w:val="1"/>
      <w:numFmt w:val="lowerRoman"/>
      <w:lvlText w:val="%3"/>
      <w:lvlJc w:val="left"/>
      <w:pPr>
        <w:ind w:left="179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3">
      <w:start w:val="1"/>
      <w:numFmt w:val="decimal"/>
      <w:lvlText w:val="%4"/>
      <w:lvlJc w:val="left"/>
      <w:pPr>
        <w:ind w:left="251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4">
      <w:start w:val="1"/>
      <w:numFmt w:val="lowerLetter"/>
      <w:lvlText w:val="%5"/>
      <w:lvlJc w:val="left"/>
      <w:pPr>
        <w:ind w:left="323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5">
      <w:start w:val="1"/>
      <w:numFmt w:val="lowerRoman"/>
      <w:lvlText w:val="%6"/>
      <w:lvlJc w:val="left"/>
      <w:pPr>
        <w:ind w:left="395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6">
      <w:start w:val="1"/>
      <w:numFmt w:val="decimal"/>
      <w:lvlText w:val="%7"/>
      <w:lvlJc w:val="left"/>
      <w:pPr>
        <w:ind w:left="467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7">
      <w:start w:val="1"/>
      <w:numFmt w:val="lowerLetter"/>
      <w:lvlText w:val="%8"/>
      <w:lvlJc w:val="left"/>
      <w:pPr>
        <w:ind w:left="539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8">
      <w:start w:val="1"/>
      <w:numFmt w:val="lowerRoman"/>
      <w:lvlText w:val="%9"/>
      <w:lvlJc w:val="left"/>
      <w:pPr>
        <w:ind w:left="611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abstractNum>
  <w:abstractNum w:abstractNumId="3" w15:restartNumberingAfterBreak="0">
    <w:nsid w:val="350007E8"/>
    <w:multiLevelType w:val="hybridMultilevel"/>
    <w:tmpl w:val="FFFFFFFF"/>
    <w:lvl w:ilvl="0" w:tplc="E94EED2C">
      <w:start w:val="12"/>
      <w:numFmt w:val="decimal"/>
      <w:lvlText w:val="%1."/>
      <w:lvlJc w:val="left"/>
      <w:pPr>
        <w:ind w:left="786"/>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1" w:tplc="4D7862FE">
      <w:start w:val="1"/>
      <w:numFmt w:val="lowerLetter"/>
      <w:lvlText w:val="%2"/>
      <w:lvlJc w:val="left"/>
      <w:pPr>
        <w:ind w:left="144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2" w:tplc="1464BD0A">
      <w:start w:val="1"/>
      <w:numFmt w:val="lowerRoman"/>
      <w:lvlText w:val="%3"/>
      <w:lvlJc w:val="left"/>
      <w:pPr>
        <w:ind w:left="216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3" w:tplc="A958226E">
      <w:start w:val="1"/>
      <w:numFmt w:val="decimal"/>
      <w:lvlText w:val="%4"/>
      <w:lvlJc w:val="left"/>
      <w:pPr>
        <w:ind w:left="288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4" w:tplc="46EE84F2">
      <w:start w:val="1"/>
      <w:numFmt w:val="lowerLetter"/>
      <w:lvlText w:val="%5"/>
      <w:lvlJc w:val="left"/>
      <w:pPr>
        <w:ind w:left="360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5" w:tplc="C5723BD8">
      <w:start w:val="1"/>
      <w:numFmt w:val="lowerRoman"/>
      <w:lvlText w:val="%6"/>
      <w:lvlJc w:val="left"/>
      <w:pPr>
        <w:ind w:left="432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6" w:tplc="3B8E26E2">
      <w:start w:val="1"/>
      <w:numFmt w:val="decimal"/>
      <w:lvlText w:val="%7"/>
      <w:lvlJc w:val="left"/>
      <w:pPr>
        <w:ind w:left="504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7" w:tplc="0470A4EC">
      <w:start w:val="1"/>
      <w:numFmt w:val="lowerLetter"/>
      <w:lvlText w:val="%8"/>
      <w:lvlJc w:val="left"/>
      <w:pPr>
        <w:ind w:left="576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8" w:tplc="9EA21AD6">
      <w:start w:val="1"/>
      <w:numFmt w:val="lowerRoman"/>
      <w:lvlText w:val="%9"/>
      <w:lvlJc w:val="left"/>
      <w:pPr>
        <w:ind w:left="648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abstractNum>
  <w:abstractNum w:abstractNumId="4" w15:restartNumberingAfterBreak="0">
    <w:nsid w:val="35251706"/>
    <w:multiLevelType w:val="hybridMultilevel"/>
    <w:tmpl w:val="CEBEEAD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800179F"/>
    <w:multiLevelType w:val="hybridMultilevel"/>
    <w:tmpl w:val="FFFFFFFF"/>
    <w:lvl w:ilvl="0" w:tplc="DC287DB0">
      <w:start w:val="1"/>
      <w:numFmt w:val="lowerLetter"/>
      <w:lvlText w:val="%1)"/>
      <w:lvlJc w:val="left"/>
      <w:pPr>
        <w:ind w:left="93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1" w:tplc="4C104EF2">
      <w:start w:val="1"/>
      <w:numFmt w:val="lowerLetter"/>
      <w:lvlText w:val="%2"/>
      <w:lvlJc w:val="left"/>
      <w:pPr>
        <w:ind w:left="129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2" w:tplc="0A14200E">
      <w:start w:val="1"/>
      <w:numFmt w:val="lowerRoman"/>
      <w:lvlText w:val="%3"/>
      <w:lvlJc w:val="left"/>
      <w:pPr>
        <w:ind w:left="201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3" w:tplc="0C603B9E">
      <w:start w:val="1"/>
      <w:numFmt w:val="decimal"/>
      <w:lvlText w:val="%4"/>
      <w:lvlJc w:val="left"/>
      <w:pPr>
        <w:ind w:left="273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4" w:tplc="756C2012">
      <w:start w:val="1"/>
      <w:numFmt w:val="lowerLetter"/>
      <w:lvlText w:val="%5"/>
      <w:lvlJc w:val="left"/>
      <w:pPr>
        <w:ind w:left="345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5" w:tplc="B7D05534">
      <w:start w:val="1"/>
      <w:numFmt w:val="lowerRoman"/>
      <w:lvlText w:val="%6"/>
      <w:lvlJc w:val="left"/>
      <w:pPr>
        <w:ind w:left="417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6" w:tplc="0F601284">
      <w:start w:val="1"/>
      <w:numFmt w:val="decimal"/>
      <w:lvlText w:val="%7"/>
      <w:lvlJc w:val="left"/>
      <w:pPr>
        <w:ind w:left="489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7" w:tplc="943EA8C6">
      <w:start w:val="1"/>
      <w:numFmt w:val="lowerLetter"/>
      <w:lvlText w:val="%8"/>
      <w:lvlJc w:val="left"/>
      <w:pPr>
        <w:ind w:left="561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8" w:tplc="617E8FAE">
      <w:start w:val="1"/>
      <w:numFmt w:val="lowerRoman"/>
      <w:lvlText w:val="%9"/>
      <w:lvlJc w:val="left"/>
      <w:pPr>
        <w:ind w:left="633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abstractNum>
  <w:abstractNum w:abstractNumId="6" w15:restartNumberingAfterBreak="0">
    <w:nsid w:val="39912658"/>
    <w:multiLevelType w:val="hybridMultilevel"/>
    <w:tmpl w:val="FFFFFFFF"/>
    <w:lvl w:ilvl="0" w:tplc="5CAA3804">
      <w:start w:val="7"/>
      <w:numFmt w:val="decimal"/>
      <w:lvlText w:val="%1."/>
      <w:lvlJc w:val="left"/>
      <w:pPr>
        <w:ind w:left="7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79F29714">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6F7E9684">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F1F850F4">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3A32F77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FC023B6">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46F48C6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1CFEBC04">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57E20756">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BDF1015"/>
    <w:multiLevelType w:val="hybridMultilevel"/>
    <w:tmpl w:val="FFFFFFFF"/>
    <w:lvl w:ilvl="0" w:tplc="2EBE7C2A">
      <w:start w:val="1"/>
      <w:numFmt w:val="decimal"/>
      <w:lvlText w:val="%1."/>
      <w:lvlJc w:val="left"/>
      <w:pPr>
        <w:ind w:left="7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D75A2330">
      <w:start w:val="1"/>
      <w:numFmt w:val="lowerLetter"/>
      <w:lvlText w:val="%2"/>
      <w:lvlJc w:val="left"/>
      <w:pPr>
        <w:ind w:left="14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6E588752">
      <w:start w:val="1"/>
      <w:numFmt w:val="lowerRoman"/>
      <w:lvlText w:val="%3"/>
      <w:lvlJc w:val="left"/>
      <w:pPr>
        <w:ind w:left="21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B8BEDB38">
      <w:start w:val="1"/>
      <w:numFmt w:val="decimal"/>
      <w:lvlText w:val="%4"/>
      <w:lvlJc w:val="left"/>
      <w:pPr>
        <w:ind w:left="28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A488A6A8">
      <w:start w:val="1"/>
      <w:numFmt w:val="lowerLetter"/>
      <w:lvlText w:val="%5"/>
      <w:lvlJc w:val="left"/>
      <w:pPr>
        <w:ind w:left="360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13D6575E">
      <w:start w:val="1"/>
      <w:numFmt w:val="lowerRoman"/>
      <w:lvlText w:val="%6"/>
      <w:lvlJc w:val="left"/>
      <w:pPr>
        <w:ind w:left="432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3BBE55B2">
      <w:start w:val="1"/>
      <w:numFmt w:val="decimal"/>
      <w:lvlText w:val="%7"/>
      <w:lvlJc w:val="left"/>
      <w:pPr>
        <w:ind w:left="50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18083150">
      <w:start w:val="1"/>
      <w:numFmt w:val="lowerLetter"/>
      <w:lvlText w:val="%8"/>
      <w:lvlJc w:val="left"/>
      <w:pPr>
        <w:ind w:left="57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3C6E9948">
      <w:start w:val="1"/>
      <w:numFmt w:val="lowerRoman"/>
      <w:lvlText w:val="%9"/>
      <w:lvlJc w:val="left"/>
      <w:pPr>
        <w:ind w:left="64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EB97A35"/>
    <w:multiLevelType w:val="hybridMultilevel"/>
    <w:tmpl w:val="FFFFFFFF"/>
    <w:lvl w:ilvl="0" w:tplc="15468680">
      <w:start w:val="9"/>
      <w:numFmt w:val="decimal"/>
      <w:lvlText w:val="%1."/>
      <w:lvlJc w:val="left"/>
      <w:pPr>
        <w:ind w:left="77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45DC8B40">
      <w:start w:val="1"/>
      <w:numFmt w:val="lowerLetter"/>
      <w:lvlText w:val="%2)"/>
      <w:lvlJc w:val="left"/>
      <w:pPr>
        <w:ind w:left="10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AD9AA0C4">
      <w:start w:val="1"/>
      <w:numFmt w:val="bullet"/>
      <w:lvlText w:val="➢"/>
      <w:lvlJc w:val="left"/>
      <w:pPr>
        <w:ind w:left="141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3" w:tplc="FFB6A358">
      <w:start w:val="1"/>
      <w:numFmt w:val="bullet"/>
      <w:lvlText w:val="•"/>
      <w:lvlJc w:val="left"/>
      <w:pPr>
        <w:ind w:left="221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4" w:tplc="076AC536">
      <w:start w:val="1"/>
      <w:numFmt w:val="bullet"/>
      <w:lvlText w:val="o"/>
      <w:lvlJc w:val="left"/>
      <w:pPr>
        <w:ind w:left="293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5" w:tplc="46F23F44">
      <w:start w:val="1"/>
      <w:numFmt w:val="bullet"/>
      <w:lvlText w:val="▪"/>
      <w:lvlJc w:val="left"/>
      <w:pPr>
        <w:ind w:left="365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6" w:tplc="7B68B110">
      <w:start w:val="1"/>
      <w:numFmt w:val="bullet"/>
      <w:lvlText w:val="•"/>
      <w:lvlJc w:val="left"/>
      <w:pPr>
        <w:ind w:left="437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7" w:tplc="4CA0F010">
      <w:start w:val="1"/>
      <w:numFmt w:val="bullet"/>
      <w:lvlText w:val="o"/>
      <w:lvlJc w:val="left"/>
      <w:pPr>
        <w:ind w:left="509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8" w:tplc="5FDA9F50">
      <w:start w:val="1"/>
      <w:numFmt w:val="bullet"/>
      <w:lvlText w:val="▪"/>
      <w:lvlJc w:val="left"/>
      <w:pPr>
        <w:ind w:left="581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abstractNum>
  <w:abstractNum w:abstractNumId="9" w15:restartNumberingAfterBreak="0">
    <w:nsid w:val="74180C97"/>
    <w:multiLevelType w:val="hybridMultilevel"/>
    <w:tmpl w:val="92AC4BF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8C6099A"/>
    <w:multiLevelType w:val="multilevel"/>
    <w:tmpl w:val="FFFFFFFF"/>
    <w:lvl w:ilvl="0">
      <w:start w:val="3"/>
      <w:numFmt w:val="decimal"/>
      <w:lvlText w:val="%1"/>
      <w:lvlJc w:val="left"/>
      <w:pPr>
        <w:ind w:left="36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1">
      <w:start w:val="1"/>
      <w:numFmt w:val="decimal"/>
      <w:lvlRestart w:val="0"/>
      <w:lvlText w:val="%1.%2"/>
      <w:lvlJc w:val="left"/>
      <w:pPr>
        <w:ind w:left="1175"/>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2">
      <w:start w:val="1"/>
      <w:numFmt w:val="lowerRoman"/>
      <w:lvlText w:val="%3"/>
      <w:lvlJc w:val="left"/>
      <w:pPr>
        <w:ind w:left="134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3">
      <w:start w:val="1"/>
      <w:numFmt w:val="decimal"/>
      <w:lvlText w:val="%4"/>
      <w:lvlJc w:val="left"/>
      <w:pPr>
        <w:ind w:left="206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4">
      <w:start w:val="1"/>
      <w:numFmt w:val="lowerLetter"/>
      <w:lvlText w:val="%5"/>
      <w:lvlJc w:val="left"/>
      <w:pPr>
        <w:ind w:left="278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5">
      <w:start w:val="1"/>
      <w:numFmt w:val="lowerRoman"/>
      <w:lvlText w:val="%6"/>
      <w:lvlJc w:val="left"/>
      <w:pPr>
        <w:ind w:left="350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6">
      <w:start w:val="1"/>
      <w:numFmt w:val="decimal"/>
      <w:lvlText w:val="%7"/>
      <w:lvlJc w:val="left"/>
      <w:pPr>
        <w:ind w:left="422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7">
      <w:start w:val="1"/>
      <w:numFmt w:val="lowerLetter"/>
      <w:lvlText w:val="%8"/>
      <w:lvlJc w:val="left"/>
      <w:pPr>
        <w:ind w:left="494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8">
      <w:start w:val="1"/>
      <w:numFmt w:val="lowerRoman"/>
      <w:lvlText w:val="%9"/>
      <w:lvlJc w:val="left"/>
      <w:pPr>
        <w:ind w:left="566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abstractNum>
  <w:num w:numId="1">
    <w:abstractNumId w:val="1"/>
  </w:num>
  <w:num w:numId="2">
    <w:abstractNumId w:val="5"/>
  </w:num>
  <w:num w:numId="3">
    <w:abstractNumId w:val="0"/>
  </w:num>
  <w:num w:numId="4">
    <w:abstractNumId w:val="8"/>
  </w:num>
  <w:num w:numId="5">
    <w:abstractNumId w:val="7"/>
  </w:num>
  <w:num w:numId="6">
    <w:abstractNumId w:val="6"/>
  </w:num>
  <w:num w:numId="7">
    <w:abstractNumId w:val="3"/>
  </w:num>
  <w:num w:numId="8">
    <w:abstractNumId w:val="10"/>
  </w:num>
  <w:num w:numId="9">
    <w:abstractNumId w:val="2"/>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9AA"/>
    <w:rsid w:val="00007673"/>
    <w:rsid w:val="00052F93"/>
    <w:rsid w:val="00170023"/>
    <w:rsid w:val="002943FF"/>
    <w:rsid w:val="002A7D4C"/>
    <w:rsid w:val="002F31BB"/>
    <w:rsid w:val="00354F64"/>
    <w:rsid w:val="00423003"/>
    <w:rsid w:val="00491202"/>
    <w:rsid w:val="005A17E0"/>
    <w:rsid w:val="007659AA"/>
    <w:rsid w:val="00801A4D"/>
    <w:rsid w:val="00877357"/>
    <w:rsid w:val="008D3495"/>
    <w:rsid w:val="008D6E4A"/>
    <w:rsid w:val="008E1C03"/>
    <w:rsid w:val="008F635C"/>
    <w:rsid w:val="00976C5B"/>
    <w:rsid w:val="009A6B4D"/>
    <w:rsid w:val="009A7BA8"/>
    <w:rsid w:val="00A101DC"/>
    <w:rsid w:val="00A41F3C"/>
    <w:rsid w:val="00A44933"/>
    <w:rsid w:val="00A73723"/>
    <w:rsid w:val="00AA6DDB"/>
    <w:rsid w:val="00AC4CBB"/>
    <w:rsid w:val="00B40EAA"/>
    <w:rsid w:val="00CF246E"/>
    <w:rsid w:val="00D42398"/>
    <w:rsid w:val="00D8599E"/>
    <w:rsid w:val="00DA7B71"/>
    <w:rsid w:val="00DB7486"/>
    <w:rsid w:val="00E35802"/>
    <w:rsid w:val="00E4536F"/>
    <w:rsid w:val="00E46F74"/>
    <w:rsid w:val="00EB7685"/>
    <w:rsid w:val="00F80E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09318"/>
  <w15:chartTrackingRefBased/>
  <w15:docId w15:val="{950B0714-66E4-445A-9924-2CE2DC10D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9AA"/>
    <w:rPr>
      <w:rFonts w:ascii="Calibri" w:eastAsia="Calibri" w:hAnsi="Calibri" w:cs="Times New Roman"/>
    </w:rPr>
  </w:style>
  <w:style w:type="paragraph" w:styleId="Ttulo1">
    <w:name w:val="heading 1"/>
    <w:basedOn w:val="Normal"/>
    <w:next w:val="Normal"/>
    <w:link w:val="Ttulo1Car"/>
    <w:uiPriority w:val="9"/>
    <w:qFormat/>
    <w:rsid w:val="007659AA"/>
    <w:pPr>
      <w:keepNext/>
      <w:keepLines/>
      <w:spacing w:before="240" w:after="0"/>
      <w:jc w:val="center"/>
      <w:outlineLvl w:val="0"/>
    </w:pPr>
    <w:rPr>
      <w:rFonts w:ascii="Arial" w:eastAsiaTheme="majorEastAsia" w:hAnsi="Arial" w:cstheme="majorBidi"/>
      <w:caps/>
      <w:color w:val="2E74B5" w:themeColor="accent1" w:themeShade="BF"/>
      <w:sz w:val="32"/>
      <w:szCs w:val="32"/>
    </w:rPr>
  </w:style>
  <w:style w:type="paragraph" w:styleId="Ttulo2">
    <w:name w:val="heading 2"/>
    <w:basedOn w:val="Normal"/>
    <w:next w:val="Normal"/>
    <w:link w:val="Ttulo2Car"/>
    <w:uiPriority w:val="9"/>
    <w:unhideWhenUsed/>
    <w:qFormat/>
    <w:rsid w:val="007659AA"/>
    <w:pPr>
      <w:keepNext/>
      <w:keepLines/>
      <w:spacing w:before="40" w:after="0" w:line="240" w:lineRule="auto"/>
      <w:outlineLvl w:val="1"/>
    </w:pPr>
    <w:rPr>
      <w:rFonts w:ascii="Arial" w:eastAsiaTheme="majorEastAsia" w:hAnsi="Arial" w:cstheme="majorBidi"/>
      <w:color w:val="2E74B5" w:themeColor="accent1" w:themeShade="BF"/>
      <w:sz w:val="26"/>
      <w:szCs w:val="26"/>
    </w:rPr>
  </w:style>
  <w:style w:type="paragraph" w:styleId="Ttulo3">
    <w:name w:val="heading 3"/>
    <w:basedOn w:val="Normal"/>
    <w:next w:val="Normal"/>
    <w:link w:val="Ttulo3Car"/>
    <w:uiPriority w:val="9"/>
    <w:unhideWhenUsed/>
    <w:qFormat/>
    <w:rsid w:val="007659AA"/>
    <w:pPr>
      <w:keepNext/>
      <w:keepLines/>
      <w:spacing w:before="40" w:after="0"/>
      <w:outlineLvl w:val="2"/>
    </w:pPr>
    <w:rPr>
      <w:rFonts w:ascii="Arial" w:eastAsiaTheme="majorEastAsia" w:hAnsi="Arial"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659AA"/>
    <w:rPr>
      <w:rFonts w:ascii="Arial" w:eastAsiaTheme="majorEastAsia" w:hAnsi="Arial" w:cstheme="majorBidi"/>
      <w:caps/>
      <w:color w:val="2E74B5" w:themeColor="accent1" w:themeShade="BF"/>
      <w:sz w:val="32"/>
      <w:szCs w:val="32"/>
    </w:rPr>
  </w:style>
  <w:style w:type="character" w:customStyle="1" w:styleId="Ttulo2Car">
    <w:name w:val="Título 2 Car"/>
    <w:basedOn w:val="Fuentedeprrafopredeter"/>
    <w:link w:val="Ttulo2"/>
    <w:uiPriority w:val="9"/>
    <w:rsid w:val="007659AA"/>
    <w:rPr>
      <w:rFonts w:ascii="Arial" w:eastAsiaTheme="majorEastAsia" w:hAnsi="Arial" w:cstheme="majorBidi"/>
      <w:color w:val="2E74B5" w:themeColor="accent1" w:themeShade="BF"/>
      <w:sz w:val="26"/>
      <w:szCs w:val="26"/>
    </w:rPr>
  </w:style>
  <w:style w:type="character" w:customStyle="1" w:styleId="Ttulo3Car">
    <w:name w:val="Título 3 Car"/>
    <w:basedOn w:val="Fuentedeprrafopredeter"/>
    <w:link w:val="Ttulo3"/>
    <w:uiPriority w:val="9"/>
    <w:rsid w:val="007659AA"/>
    <w:rPr>
      <w:rFonts w:ascii="Arial" w:eastAsiaTheme="majorEastAsia" w:hAnsi="Arial" w:cstheme="majorBidi"/>
      <w:color w:val="1F4D78" w:themeColor="accent1" w:themeShade="7F"/>
      <w:sz w:val="24"/>
      <w:szCs w:val="24"/>
    </w:rPr>
  </w:style>
  <w:style w:type="paragraph" w:styleId="Sinespaciado">
    <w:name w:val="No Spacing"/>
    <w:uiPriority w:val="1"/>
    <w:qFormat/>
    <w:rsid w:val="007659AA"/>
    <w:pPr>
      <w:spacing w:after="0" w:line="240" w:lineRule="auto"/>
    </w:pPr>
    <w:rPr>
      <w:rFonts w:ascii="Calibri" w:eastAsia="Calibri" w:hAnsi="Calibri" w:cs="Times New Roman"/>
    </w:rPr>
  </w:style>
  <w:style w:type="paragraph" w:styleId="Prrafodelista">
    <w:name w:val="List Paragraph"/>
    <w:basedOn w:val="Normal"/>
    <w:uiPriority w:val="34"/>
    <w:qFormat/>
    <w:rsid w:val="007659AA"/>
    <w:pPr>
      <w:ind w:left="720"/>
      <w:contextualSpacing/>
    </w:pPr>
  </w:style>
  <w:style w:type="character" w:styleId="Hipervnculo">
    <w:name w:val="Hyperlink"/>
    <w:uiPriority w:val="99"/>
    <w:unhideWhenUsed/>
    <w:rsid w:val="007659AA"/>
    <w:rPr>
      <w:color w:val="0563C1"/>
      <w:u w:val="single"/>
    </w:rPr>
  </w:style>
  <w:style w:type="paragraph" w:styleId="NormalWeb">
    <w:name w:val="Normal (Web)"/>
    <w:basedOn w:val="Normal"/>
    <w:uiPriority w:val="99"/>
    <w:unhideWhenUsed/>
    <w:rsid w:val="007659AA"/>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apple-converted-space">
    <w:name w:val="apple-converted-space"/>
    <w:rsid w:val="007659AA"/>
  </w:style>
  <w:style w:type="paragraph" w:styleId="Textonotapie">
    <w:name w:val="footnote text"/>
    <w:basedOn w:val="Normal"/>
    <w:link w:val="TextonotapieCar"/>
    <w:uiPriority w:val="99"/>
    <w:unhideWhenUsed/>
    <w:rsid w:val="007659AA"/>
    <w:rPr>
      <w:sz w:val="20"/>
      <w:szCs w:val="20"/>
    </w:rPr>
  </w:style>
  <w:style w:type="character" w:customStyle="1" w:styleId="TextonotapieCar">
    <w:name w:val="Texto nota pie Car"/>
    <w:basedOn w:val="Fuentedeprrafopredeter"/>
    <w:link w:val="Textonotapie"/>
    <w:uiPriority w:val="99"/>
    <w:rsid w:val="007659AA"/>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7659AA"/>
    <w:rPr>
      <w:vertAlign w:val="superscript"/>
    </w:rPr>
  </w:style>
  <w:style w:type="table" w:styleId="Tablanormal1">
    <w:name w:val="Plain Table 1"/>
    <w:basedOn w:val="Tablanormal"/>
    <w:uiPriority w:val="41"/>
    <w:rsid w:val="009A6B4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tuloTDC">
    <w:name w:val="TOC Heading"/>
    <w:basedOn w:val="Ttulo1"/>
    <w:next w:val="Normal"/>
    <w:uiPriority w:val="39"/>
    <w:unhideWhenUsed/>
    <w:qFormat/>
    <w:rsid w:val="00976C5B"/>
    <w:pPr>
      <w:jc w:val="left"/>
      <w:outlineLvl w:val="9"/>
    </w:pPr>
    <w:rPr>
      <w:rFonts w:asciiTheme="majorHAnsi" w:hAnsiTheme="majorHAnsi"/>
      <w:caps w:val="0"/>
      <w:lang w:eastAsia="es-MX"/>
    </w:rPr>
  </w:style>
  <w:style w:type="paragraph" w:styleId="TDC2">
    <w:name w:val="toc 2"/>
    <w:basedOn w:val="Normal"/>
    <w:next w:val="Normal"/>
    <w:autoRedefine/>
    <w:uiPriority w:val="39"/>
    <w:unhideWhenUsed/>
    <w:rsid w:val="00976C5B"/>
    <w:pPr>
      <w:spacing w:after="100"/>
      <w:ind w:left="220"/>
    </w:pPr>
    <w:rPr>
      <w:rFonts w:asciiTheme="minorHAnsi" w:eastAsiaTheme="minorEastAsia" w:hAnsiTheme="minorHAnsi"/>
      <w:lang w:eastAsia="es-MX"/>
    </w:rPr>
  </w:style>
  <w:style w:type="paragraph" w:styleId="TDC1">
    <w:name w:val="toc 1"/>
    <w:basedOn w:val="Normal"/>
    <w:next w:val="Normal"/>
    <w:autoRedefine/>
    <w:uiPriority w:val="39"/>
    <w:unhideWhenUsed/>
    <w:rsid w:val="00AA6DDB"/>
    <w:pPr>
      <w:tabs>
        <w:tab w:val="right" w:leader="dot" w:pos="8828"/>
      </w:tabs>
      <w:spacing w:after="100" w:line="360" w:lineRule="auto"/>
    </w:pPr>
    <w:rPr>
      <w:rFonts w:asciiTheme="minorHAnsi" w:eastAsiaTheme="minorEastAsia" w:hAnsiTheme="minorHAnsi"/>
      <w:lang w:eastAsia="es-MX"/>
    </w:rPr>
  </w:style>
  <w:style w:type="paragraph" w:styleId="TDC3">
    <w:name w:val="toc 3"/>
    <w:basedOn w:val="Normal"/>
    <w:next w:val="Normal"/>
    <w:autoRedefine/>
    <w:uiPriority w:val="39"/>
    <w:unhideWhenUsed/>
    <w:rsid w:val="00976C5B"/>
    <w:pPr>
      <w:spacing w:after="100"/>
      <w:ind w:left="440"/>
    </w:pPr>
    <w:rPr>
      <w:rFonts w:asciiTheme="minorHAnsi" w:eastAsiaTheme="minorEastAsia" w:hAnsiTheme="minorHAnsi"/>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4008377">
      <w:bodyDiv w:val="1"/>
      <w:marLeft w:val="0"/>
      <w:marRight w:val="0"/>
      <w:marTop w:val="0"/>
      <w:marBottom w:val="0"/>
      <w:divBdr>
        <w:top w:val="none" w:sz="0" w:space="0" w:color="auto"/>
        <w:left w:val="none" w:sz="0" w:space="0" w:color="auto"/>
        <w:bottom w:val="none" w:sz="0" w:space="0" w:color="auto"/>
        <w:right w:val="none" w:sz="0" w:space="0" w:color="auto"/>
      </w:divBdr>
    </w:div>
    <w:div w:id="760494963">
      <w:bodyDiv w:val="1"/>
      <w:marLeft w:val="0"/>
      <w:marRight w:val="0"/>
      <w:marTop w:val="0"/>
      <w:marBottom w:val="0"/>
      <w:divBdr>
        <w:top w:val="none" w:sz="0" w:space="0" w:color="auto"/>
        <w:left w:val="none" w:sz="0" w:space="0" w:color="auto"/>
        <w:bottom w:val="none" w:sz="0" w:space="0" w:color="auto"/>
        <w:right w:val="none" w:sz="0" w:space="0" w:color="auto"/>
      </w:divBdr>
    </w:div>
    <w:div w:id="916673174">
      <w:bodyDiv w:val="1"/>
      <w:marLeft w:val="0"/>
      <w:marRight w:val="0"/>
      <w:marTop w:val="0"/>
      <w:marBottom w:val="0"/>
      <w:divBdr>
        <w:top w:val="none" w:sz="0" w:space="0" w:color="auto"/>
        <w:left w:val="none" w:sz="0" w:space="0" w:color="auto"/>
        <w:bottom w:val="none" w:sz="0" w:space="0" w:color="auto"/>
        <w:right w:val="none" w:sz="0" w:space="0" w:color="auto"/>
      </w:divBdr>
    </w:div>
    <w:div w:id="1582836984">
      <w:bodyDiv w:val="1"/>
      <w:marLeft w:val="0"/>
      <w:marRight w:val="0"/>
      <w:marTop w:val="0"/>
      <w:marBottom w:val="0"/>
      <w:divBdr>
        <w:top w:val="none" w:sz="0" w:space="0" w:color="auto"/>
        <w:left w:val="none" w:sz="0" w:space="0" w:color="auto"/>
        <w:bottom w:val="none" w:sz="0" w:space="0" w:color="auto"/>
        <w:right w:val="none" w:sz="0" w:space="0" w:color="auto"/>
      </w:divBdr>
      <w:divsChild>
        <w:div w:id="532958889">
          <w:marLeft w:val="0"/>
          <w:marRight w:val="0"/>
          <w:marTop w:val="0"/>
          <w:marBottom w:val="0"/>
          <w:divBdr>
            <w:top w:val="none" w:sz="0" w:space="8" w:color="DDDDDD"/>
            <w:left w:val="none" w:sz="0" w:space="11" w:color="DDDDDD"/>
            <w:bottom w:val="single" w:sz="6" w:space="8" w:color="DDDDDD"/>
            <w:right w:val="none" w:sz="0" w:space="11" w:color="DDDDDD"/>
          </w:divBdr>
        </w:div>
        <w:div w:id="1755734816">
          <w:marLeft w:val="0"/>
          <w:marRight w:val="0"/>
          <w:marTop w:val="0"/>
          <w:marBottom w:val="0"/>
          <w:divBdr>
            <w:top w:val="none" w:sz="0" w:space="0" w:color="auto"/>
            <w:left w:val="none" w:sz="0" w:space="0" w:color="auto"/>
            <w:bottom w:val="none" w:sz="0" w:space="0" w:color="auto"/>
            <w:right w:val="none" w:sz="0" w:space="0" w:color="auto"/>
          </w:divBdr>
          <w:divsChild>
            <w:div w:id="341667180">
              <w:marLeft w:val="0"/>
              <w:marRight w:val="0"/>
              <w:marTop w:val="0"/>
              <w:marBottom w:val="0"/>
              <w:divBdr>
                <w:top w:val="none" w:sz="0" w:space="0" w:color="auto"/>
                <w:left w:val="none" w:sz="0" w:space="0" w:color="auto"/>
                <w:bottom w:val="none" w:sz="0" w:space="0" w:color="auto"/>
                <w:right w:val="none" w:sz="0" w:space="0" w:color="auto"/>
              </w:divBdr>
              <w:divsChild>
                <w:div w:id="576288149">
                  <w:marLeft w:val="0"/>
                  <w:marRight w:val="0"/>
                  <w:marTop w:val="0"/>
                  <w:marBottom w:val="0"/>
                  <w:divBdr>
                    <w:top w:val="none" w:sz="0" w:space="0" w:color="auto"/>
                    <w:left w:val="none" w:sz="0" w:space="0" w:color="auto"/>
                    <w:bottom w:val="none" w:sz="0" w:space="0" w:color="auto"/>
                    <w:right w:val="none" w:sz="0" w:space="0" w:color="auto"/>
                  </w:divBdr>
                  <w:divsChild>
                    <w:div w:id="1398166958">
                      <w:marLeft w:val="0"/>
                      <w:marRight w:val="0"/>
                      <w:marTop w:val="0"/>
                      <w:marBottom w:val="0"/>
                      <w:divBdr>
                        <w:top w:val="none" w:sz="0" w:space="0" w:color="auto"/>
                        <w:left w:val="none" w:sz="0" w:space="0" w:color="auto"/>
                        <w:bottom w:val="none" w:sz="0" w:space="0" w:color="auto"/>
                        <w:right w:val="none" w:sz="0" w:space="0" w:color="auto"/>
                      </w:divBdr>
                      <w:divsChild>
                        <w:div w:id="1532500903">
                          <w:marLeft w:val="0"/>
                          <w:marRight w:val="0"/>
                          <w:marTop w:val="0"/>
                          <w:marBottom w:val="0"/>
                          <w:divBdr>
                            <w:top w:val="none" w:sz="0" w:space="0" w:color="auto"/>
                            <w:left w:val="none" w:sz="0" w:space="0" w:color="auto"/>
                            <w:bottom w:val="none" w:sz="0" w:space="0" w:color="auto"/>
                            <w:right w:val="none" w:sz="0" w:space="0" w:color="auto"/>
                          </w:divBdr>
                          <w:divsChild>
                            <w:div w:id="1336570103">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chart" Target="charts/chart4.xml"/><Relationship Id="rId26" Type="http://schemas.openxmlformats.org/officeDocument/2006/relationships/hyperlink" Target="https://revista.juridicas.unam.mx/index.php/reforma-juridicial/article/view/8856/10907" TargetMode="External"/><Relationship Id="rId3" Type="http://schemas.openxmlformats.org/officeDocument/2006/relationships/styles" Target="styles.xml"/><Relationship Id="rId21" Type="http://schemas.openxmlformats.org/officeDocument/2006/relationships/chart" Target="charts/chart7.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gem-report-2019.unesco.org/es/inicio/" TargetMode="External"/><Relationship Id="rId17" Type="http://schemas.openxmlformats.org/officeDocument/2006/relationships/chart" Target="charts/chart3.xml"/><Relationship Id="rId25" Type="http://schemas.openxmlformats.org/officeDocument/2006/relationships/hyperlink" Target="https://es.wikipedia.org/wiki/Especial:FuentesDeLibros/8476768990" TargetMode="External"/><Relationship Id="rId33"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chart" Target="charts/chart6.xml"/><Relationship Id="rId29" Type="http://schemas.openxmlformats.org/officeDocument/2006/relationships/hyperlink" Target="https://es.unesco.org/themes/derecho-a-educac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s.unesco.org/themes/liderar-agenda-mundial-educacion-2030" TargetMode="External"/><Relationship Id="rId24" Type="http://schemas.openxmlformats.org/officeDocument/2006/relationships/chart" Target="charts/chart10.xml"/><Relationship Id="rId32"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chart" Target="charts/chart9.xml"/><Relationship Id="rId28" Type="http://schemas.openxmlformats.org/officeDocument/2006/relationships/hyperlink" Target="http://www.corteidh.or.cr/tablas/r30999.pdf" TargetMode="External"/><Relationship Id="rId10" Type="http://schemas.openxmlformats.org/officeDocument/2006/relationships/hyperlink" Target="http://es.unesco.org/themes/derecho-a-educacion/accion-juridica" TargetMode="External"/><Relationship Id="rId19" Type="http://schemas.openxmlformats.org/officeDocument/2006/relationships/chart" Target="charts/chart5.xml"/><Relationship Id="rId31" Type="http://schemas.openxmlformats.org/officeDocument/2006/relationships/hyperlink" Target="http://www.ordenjuridico.gob.mx/Documentos/Federal/pdf/wo92363.pdf" TargetMode="External"/><Relationship Id="rId4" Type="http://schemas.openxmlformats.org/officeDocument/2006/relationships/settings" Target="settings.xml"/><Relationship Id="rId9" Type="http://schemas.openxmlformats.org/officeDocument/2006/relationships/image" Target="https://mesadeservicio.unadmexico.mx/logo.php" TargetMode="External"/><Relationship Id="rId14" Type="http://schemas.openxmlformats.org/officeDocument/2006/relationships/image" Target="media/image3.jpeg"/><Relationship Id="rId22" Type="http://schemas.openxmlformats.org/officeDocument/2006/relationships/chart" Target="charts/chart8.xml"/><Relationship Id="rId27" Type="http://schemas.openxmlformats.org/officeDocument/2006/relationships/hyperlink" Target="https://www.sciencedirect.com/science/article/pii/S1133074013700072" TargetMode="External"/><Relationship Id="rId30" Type="http://schemas.openxmlformats.org/officeDocument/2006/relationships/hyperlink" Target="https://www.inegi.org.mx/temas/poblacion/" TargetMode="Externa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es.unesco.org/themes/derecho-a-educacion" TargetMode="External"/><Relationship Id="rId2" Type="http://schemas.openxmlformats.org/officeDocument/2006/relationships/hyperlink" Target="http://www.corteidh.or.cr/tablas/r30999.pdf" TargetMode="External"/><Relationship Id="rId1" Type="http://schemas.openxmlformats.org/officeDocument/2006/relationships/hyperlink" Target="https://www.sciencedirect.com/science/article/pii/S1133074013700072" TargetMode="External"/><Relationship Id="rId6" Type="http://schemas.openxmlformats.org/officeDocument/2006/relationships/hyperlink" Target="http://www.corteidh.or.cr/tablas/r30999.pdf" TargetMode="External"/><Relationship Id="rId5" Type="http://schemas.openxmlformats.org/officeDocument/2006/relationships/hyperlink" Target="https://www.sciencedirect.com/science/article/pii/S1133074013700072" TargetMode="External"/><Relationship Id="rId4" Type="http://schemas.openxmlformats.org/officeDocument/2006/relationships/hyperlink" Target="http://www.ordenjuridico.gob.mx/Documentos/Federal/pdf/wo92363.pd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Libro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Libro1"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Libro1"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Libro1"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Libro1"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Libro4"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Libro3"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Libro2"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Libro5"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Libro1" TargetMode="External"/><Relationship Id="rId2" Type="http://schemas.microsoft.com/office/2011/relationships/chartColorStyle" Target="colors10.xml"/><Relationship Id="rId1" Type="http://schemas.microsoft.com/office/2011/relationships/chartStyle" Target="style10.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1.-¿Cuántos años tienes?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MX"/>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tint val="54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1-93A9-41DD-8467-E588F89A25EC}"/>
              </c:ext>
            </c:extLst>
          </c:dPt>
          <c:dPt>
            <c:idx val="1"/>
            <c:bubble3D val="0"/>
            <c:spPr>
              <a:solidFill>
                <a:schemeClr val="accent1">
                  <a:tint val="77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3-93A9-41DD-8467-E588F89A25EC}"/>
              </c:ext>
            </c:extLst>
          </c:dPt>
          <c:dPt>
            <c:idx val="2"/>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5-93A9-41DD-8467-E588F89A25EC}"/>
              </c:ext>
            </c:extLst>
          </c:dPt>
          <c:dPt>
            <c:idx val="3"/>
            <c:bubble3D val="0"/>
            <c:spPr>
              <a:solidFill>
                <a:schemeClr val="accent1">
                  <a:shade val="76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7-93A9-41DD-8467-E588F89A25EC}"/>
              </c:ext>
            </c:extLst>
          </c:dPt>
          <c:dPt>
            <c:idx val="4"/>
            <c:bubble3D val="0"/>
            <c:spPr>
              <a:solidFill>
                <a:schemeClr val="accent1">
                  <a:shade val="53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9-93A9-41DD-8467-E588F89A25E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Hoja1!$A$4:$A$8</c:f>
              <c:strCache>
                <c:ptCount val="3"/>
                <c:pt idx="0">
                  <c:v>12 a 14</c:v>
                </c:pt>
                <c:pt idx="1">
                  <c:v>14 a 16</c:v>
                </c:pt>
                <c:pt idx="2">
                  <c:v>16 a 17</c:v>
                </c:pt>
              </c:strCache>
            </c:strRef>
          </c:cat>
          <c:val>
            <c:numRef>
              <c:f>Hoja1!$B$4:$B$8</c:f>
              <c:numCache>
                <c:formatCode>General</c:formatCode>
                <c:ptCount val="5"/>
                <c:pt idx="0">
                  <c:v>3</c:v>
                </c:pt>
                <c:pt idx="1">
                  <c:v>5</c:v>
                </c:pt>
                <c:pt idx="2">
                  <c:v>2</c:v>
                </c:pt>
              </c:numCache>
            </c:numRef>
          </c:val>
          <c:extLst>
            <c:ext xmlns:c16="http://schemas.microsoft.com/office/drawing/2014/chart" uri="{C3380CC4-5D6E-409C-BE32-E72D297353CC}">
              <c16:uniqueId val="{0000000A-93A9-41DD-8467-E588F89A25EC}"/>
            </c:ext>
          </c:extLst>
        </c:ser>
        <c:dLbls>
          <c:showLegendKey val="0"/>
          <c:showVal val="0"/>
          <c:showCatName val="0"/>
          <c:showSerName val="0"/>
          <c:showPercent val="1"/>
          <c:showBubbleSize val="0"/>
          <c:showLeaderLines val="1"/>
        </c:dLbls>
      </c:pie3DChart>
      <c:spPr>
        <a:noFill/>
        <a:ln>
          <a:noFill/>
        </a:ln>
        <a:effectLst/>
      </c:spPr>
    </c:plotArea>
    <c:legend>
      <c:legendPos val="r"/>
      <c:legendEntry>
        <c:idx val="3"/>
        <c:delete val="1"/>
      </c:legendEntry>
      <c:legendEntry>
        <c:idx val="4"/>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2.- ¿Cuál es su sexo?</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MX"/>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5656-4145-A274-F627B5FF2038}"/>
              </c:ext>
            </c:extLst>
          </c:dPt>
          <c:dPt>
            <c:idx val="1"/>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3-5656-4145-A274-F627B5FF203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Hoja1!$A$1:$A$2</c:f>
              <c:strCache>
                <c:ptCount val="2"/>
                <c:pt idx="0">
                  <c:v>MASCULINO</c:v>
                </c:pt>
                <c:pt idx="1">
                  <c:v>FEMENINO</c:v>
                </c:pt>
              </c:strCache>
            </c:strRef>
          </c:cat>
          <c:val>
            <c:numRef>
              <c:f>Hoja1!$B$1:$B$2</c:f>
              <c:numCache>
                <c:formatCode>General</c:formatCode>
                <c:ptCount val="2"/>
                <c:pt idx="0">
                  <c:v>7</c:v>
                </c:pt>
                <c:pt idx="1">
                  <c:v>3</c:v>
                </c:pt>
              </c:numCache>
            </c:numRef>
          </c:val>
          <c:extLst>
            <c:ext xmlns:c16="http://schemas.microsoft.com/office/drawing/2014/chart" uri="{C3380CC4-5D6E-409C-BE32-E72D297353CC}">
              <c16:uniqueId val="{00000004-5656-4145-A274-F627B5FF2038}"/>
            </c:ext>
          </c:extLst>
        </c:ser>
        <c:dLbls>
          <c:showLegendKey val="0"/>
          <c:showVal val="0"/>
          <c:showCatName val="0"/>
          <c:showSerName val="0"/>
          <c:showPercent val="1"/>
          <c:showBubbleSize val="0"/>
          <c:showLeaderLines val="1"/>
        </c:dLbls>
      </c:pie3D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3.-¿Estas actualmente inscrito como estudiante?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MX"/>
        </a:p>
      </c:txPr>
    </c:title>
    <c:autoTitleDeleted val="0"/>
    <c:plotArea>
      <c:layout/>
      <c:pieChart>
        <c:varyColors val="1"/>
        <c:ser>
          <c:idx val="0"/>
          <c:order val="0"/>
          <c:dPt>
            <c:idx val="0"/>
            <c:bubble3D val="0"/>
            <c:spPr>
              <a:solidFill>
                <a:schemeClr val="accent2">
                  <a:tint val="77000"/>
                </a:schemeClr>
              </a:solidFill>
              <a:ln w="19050">
                <a:solidFill>
                  <a:schemeClr val="lt1"/>
                </a:solidFill>
              </a:ln>
              <a:effectLst/>
            </c:spPr>
            <c:extLst>
              <c:ext xmlns:c16="http://schemas.microsoft.com/office/drawing/2014/chart" uri="{C3380CC4-5D6E-409C-BE32-E72D297353CC}">
                <c16:uniqueId val="{00000001-7695-499D-8375-E0F4FEE79A33}"/>
              </c:ext>
            </c:extLst>
          </c:dPt>
          <c:dPt>
            <c:idx val="1"/>
            <c:bubble3D val="0"/>
            <c:spPr>
              <a:solidFill>
                <a:schemeClr val="accent2">
                  <a:shade val="76000"/>
                </a:schemeClr>
              </a:solidFill>
              <a:ln w="19050">
                <a:solidFill>
                  <a:schemeClr val="lt1"/>
                </a:solidFill>
              </a:ln>
              <a:effectLst/>
            </c:spPr>
            <c:extLst>
              <c:ext xmlns:c16="http://schemas.microsoft.com/office/drawing/2014/chart" uri="{C3380CC4-5D6E-409C-BE32-E72D297353CC}">
                <c16:uniqueId val="{00000003-7695-499D-8375-E0F4FEE79A33}"/>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Hoja1!$A$2:$A$3</c:f>
              <c:strCache>
                <c:ptCount val="2"/>
                <c:pt idx="0">
                  <c:v>SI</c:v>
                </c:pt>
                <c:pt idx="1">
                  <c:v>NO</c:v>
                </c:pt>
              </c:strCache>
            </c:strRef>
          </c:cat>
          <c:val>
            <c:numRef>
              <c:f>Hoja1!$B$2:$B$3</c:f>
              <c:numCache>
                <c:formatCode>General</c:formatCode>
                <c:ptCount val="2"/>
                <c:pt idx="0">
                  <c:v>8</c:v>
                </c:pt>
                <c:pt idx="1">
                  <c:v>2</c:v>
                </c:pt>
              </c:numCache>
            </c:numRef>
          </c:val>
          <c:extLst>
            <c:ext xmlns:c16="http://schemas.microsoft.com/office/drawing/2014/chart" uri="{C3380CC4-5D6E-409C-BE32-E72D297353CC}">
              <c16:uniqueId val="{00000004-7695-499D-8375-E0F4FEE79A33}"/>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4.-¿Qué grado te encuentras cursando?</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MX"/>
        </a:p>
      </c:txPr>
    </c:title>
    <c:autoTitleDeleted val="0"/>
    <c:plotArea>
      <c:layout/>
      <c:barChart>
        <c:barDir val="bar"/>
        <c:grouping val="clustered"/>
        <c:varyColors val="0"/>
        <c:ser>
          <c:idx val="0"/>
          <c:order val="0"/>
          <c:spPr>
            <a:solidFill>
              <a:schemeClr val="accent6"/>
            </a:solidFill>
            <a:ln>
              <a:noFill/>
            </a:ln>
            <a:effectLst/>
          </c:spPr>
          <c:invertIfNegative val="0"/>
          <c:cat>
            <c:strRef>
              <c:f>Hoja1!$A$1:$A$5</c:f>
              <c:strCache>
                <c:ptCount val="5"/>
                <c:pt idx="0">
                  <c:v>PRIMERO DE SECUNDARIA</c:v>
                </c:pt>
                <c:pt idx="1">
                  <c:v>SEGUNDO DE SECUNDARIA</c:v>
                </c:pt>
                <c:pt idx="2">
                  <c:v>TERCERO DE SECUNDARIA</c:v>
                </c:pt>
                <c:pt idx="3">
                  <c:v>PREPARATORIA</c:v>
                </c:pt>
                <c:pt idx="4">
                  <c:v>NO ESTUDIA</c:v>
                </c:pt>
              </c:strCache>
            </c:strRef>
          </c:cat>
          <c:val>
            <c:numRef>
              <c:f>Hoja1!$B$1:$B$5</c:f>
              <c:numCache>
                <c:formatCode>General</c:formatCode>
                <c:ptCount val="5"/>
                <c:pt idx="0">
                  <c:v>1</c:v>
                </c:pt>
                <c:pt idx="1">
                  <c:v>3</c:v>
                </c:pt>
                <c:pt idx="2">
                  <c:v>2</c:v>
                </c:pt>
                <c:pt idx="3">
                  <c:v>2</c:v>
                </c:pt>
                <c:pt idx="4">
                  <c:v>2</c:v>
                </c:pt>
              </c:numCache>
            </c:numRef>
          </c:val>
          <c:extLst>
            <c:ext xmlns:c16="http://schemas.microsoft.com/office/drawing/2014/chart" uri="{C3380CC4-5D6E-409C-BE32-E72D297353CC}">
              <c16:uniqueId val="{00000000-C64A-4163-BE99-7927B93A5660}"/>
            </c:ext>
          </c:extLst>
        </c:ser>
        <c:dLbls>
          <c:showLegendKey val="0"/>
          <c:showVal val="0"/>
          <c:showCatName val="0"/>
          <c:showSerName val="0"/>
          <c:showPercent val="0"/>
          <c:showBubbleSize val="0"/>
        </c:dLbls>
        <c:gapWidth val="182"/>
        <c:axId val="316089008"/>
        <c:axId val="316083104"/>
      </c:barChart>
      <c:catAx>
        <c:axId val="31608900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316083104"/>
        <c:crosses val="autoZero"/>
        <c:auto val="1"/>
        <c:lblAlgn val="ctr"/>
        <c:lblOffset val="100"/>
        <c:noMultiLvlLbl val="0"/>
      </c:catAx>
      <c:valAx>
        <c:axId val="3160831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3160890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5.-¿Conoces tus Derechos?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MX"/>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4">
                  <a:tint val="77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1-F8FF-4561-A25E-DF2FB0367C02}"/>
              </c:ext>
            </c:extLst>
          </c:dPt>
          <c:dPt>
            <c:idx val="1"/>
            <c:bubble3D val="0"/>
            <c:spPr>
              <a:solidFill>
                <a:schemeClr val="accent4">
                  <a:shade val="76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3-F8FF-4561-A25E-DF2FB0367C0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Hoja1!$A$1:$A$2</c:f>
              <c:strCache>
                <c:ptCount val="2"/>
                <c:pt idx="0">
                  <c:v>SI</c:v>
                </c:pt>
                <c:pt idx="1">
                  <c:v>NO</c:v>
                </c:pt>
              </c:strCache>
            </c:strRef>
          </c:cat>
          <c:val>
            <c:numRef>
              <c:f>Hoja1!$B$1:$B$2</c:f>
              <c:numCache>
                <c:formatCode>General</c:formatCode>
                <c:ptCount val="2"/>
                <c:pt idx="0">
                  <c:v>10</c:v>
                </c:pt>
                <c:pt idx="1">
                  <c:v>0</c:v>
                </c:pt>
              </c:numCache>
            </c:numRef>
          </c:val>
          <c:extLst>
            <c:ext xmlns:c16="http://schemas.microsoft.com/office/drawing/2014/chart" uri="{C3380CC4-5D6E-409C-BE32-E72D297353CC}">
              <c16:uniqueId val="{00000004-F8FF-4561-A25E-DF2FB0367C02}"/>
            </c:ext>
          </c:extLst>
        </c:ser>
        <c:dLbls>
          <c:showLegendKey val="0"/>
          <c:showVal val="0"/>
          <c:showCatName val="0"/>
          <c:showSerName val="0"/>
          <c:showPercent val="1"/>
          <c:showBubbleSize val="0"/>
          <c:showLeaderLines val="1"/>
        </c:dLbls>
      </c:pie3D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a:t>6.-¿Sabes que es la Prevención del Delito?</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MX"/>
        </a:p>
      </c:txPr>
    </c:title>
    <c:autoTitleDeleted val="0"/>
    <c:plotArea>
      <c:layout/>
      <c:barChart>
        <c:barDir val="col"/>
        <c:grouping val="clustered"/>
        <c:varyColors val="0"/>
        <c:ser>
          <c:idx val="0"/>
          <c:order val="0"/>
          <c:tx>
            <c:strRef>
              <c:f>Hoja1!$A$1</c:f>
              <c:strCache>
                <c:ptCount val="1"/>
                <c:pt idx="0">
                  <c:v>SI</c:v>
                </c:pt>
              </c:strCache>
            </c:strRef>
          </c:tx>
          <c:spPr>
            <a:solidFill>
              <a:schemeClr val="accent2"/>
            </a:solidFill>
            <a:ln>
              <a:solidFill>
                <a:schemeClr val="accent2"/>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a:effectLst/>
                  </c:spPr>
                </c15:leaderLines>
              </c:ext>
            </c:extLst>
          </c:dLbls>
          <c:val>
            <c:numRef>
              <c:f>Hoja1!$B$1</c:f>
              <c:numCache>
                <c:formatCode>General</c:formatCode>
                <c:ptCount val="1"/>
                <c:pt idx="0">
                  <c:v>4</c:v>
                </c:pt>
              </c:numCache>
            </c:numRef>
          </c:val>
          <c:extLst>
            <c:ext xmlns:c16="http://schemas.microsoft.com/office/drawing/2014/chart" uri="{C3380CC4-5D6E-409C-BE32-E72D297353CC}">
              <c16:uniqueId val="{00000000-1CBE-4F3F-9A7E-19CFE0D66F1D}"/>
            </c:ext>
          </c:extLst>
        </c:ser>
        <c:ser>
          <c:idx val="1"/>
          <c:order val="1"/>
          <c:tx>
            <c:strRef>
              <c:f>Hoja1!$A$2</c:f>
              <c:strCache>
                <c:ptCount val="1"/>
                <c:pt idx="0">
                  <c:v>NO </c:v>
                </c:pt>
              </c:strCache>
            </c:strRef>
          </c:tx>
          <c:spPr>
            <a:solidFill>
              <a:schemeClr val="accent4"/>
            </a:solidFill>
            <a:ln>
              <a:solidFill>
                <a:schemeClr val="accent4"/>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a:effectLst/>
                  </c:spPr>
                </c15:leaderLines>
              </c:ext>
            </c:extLst>
          </c:dLbls>
          <c:val>
            <c:numRef>
              <c:f>Hoja1!$B$2</c:f>
              <c:numCache>
                <c:formatCode>General</c:formatCode>
                <c:ptCount val="1"/>
                <c:pt idx="0">
                  <c:v>6</c:v>
                </c:pt>
              </c:numCache>
            </c:numRef>
          </c:val>
          <c:extLst>
            <c:ext xmlns:c16="http://schemas.microsoft.com/office/drawing/2014/chart" uri="{C3380CC4-5D6E-409C-BE32-E72D297353CC}">
              <c16:uniqueId val="{00000001-1CBE-4F3F-9A7E-19CFE0D66F1D}"/>
            </c:ext>
          </c:extLst>
        </c:ser>
        <c:dLbls>
          <c:showLegendKey val="0"/>
          <c:showVal val="1"/>
          <c:showCatName val="0"/>
          <c:showSerName val="0"/>
          <c:showPercent val="0"/>
          <c:showBubbleSize val="0"/>
        </c:dLbls>
        <c:gapWidth val="50"/>
        <c:axId val="283910592"/>
        <c:axId val="283907968"/>
      </c:barChart>
      <c:catAx>
        <c:axId val="2839105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283907968"/>
        <c:crosses val="autoZero"/>
        <c:auto val="1"/>
        <c:lblAlgn val="ctr"/>
        <c:lblOffset val="100"/>
        <c:noMultiLvlLbl val="0"/>
      </c:catAx>
      <c:valAx>
        <c:axId val="2839079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283910592"/>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a:t>7.-¿En la escuela se te informa</a:t>
            </a:r>
            <a:r>
              <a:rPr lang="es-MX" baseline="0"/>
              <a:t> acerca de la Prevención del delito?</a:t>
            </a:r>
            <a:endParaRPr lang="es-MX"/>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MX"/>
        </a:p>
      </c:txPr>
    </c:title>
    <c:autoTitleDeleted val="0"/>
    <c:plotArea>
      <c:layout/>
      <c:scatterChart>
        <c:scatterStyle val="smoothMarker"/>
        <c:varyColors val="0"/>
        <c:ser>
          <c:idx val="0"/>
          <c:order val="0"/>
          <c:spPr>
            <a:ln w="19050" cap="rnd">
              <a:solidFill>
                <a:schemeClr val="accent4"/>
              </a:solidFill>
              <a:round/>
            </a:ln>
            <a:effectLst/>
          </c:spPr>
          <c:marker>
            <c:symbol val="circle"/>
            <c:size val="5"/>
            <c:spPr>
              <a:solidFill>
                <a:schemeClr val="accent4"/>
              </a:solidFill>
              <a:ln w="9525">
                <a:solidFill>
                  <a:schemeClr val="accent4"/>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dLblPos val="r"/>
            <c:showLegendKey val="0"/>
            <c:showVal val="1"/>
            <c:showCatName val="1"/>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strRef>
              <c:f>Hoja1!$A$1:$A$2</c:f>
              <c:strCache>
                <c:ptCount val="2"/>
                <c:pt idx="0">
                  <c:v>SI</c:v>
                </c:pt>
                <c:pt idx="1">
                  <c:v>NO</c:v>
                </c:pt>
              </c:strCache>
            </c:strRef>
          </c:xVal>
          <c:yVal>
            <c:numRef>
              <c:f>Hoja1!$B$1:$B$2</c:f>
              <c:numCache>
                <c:formatCode>General</c:formatCode>
                <c:ptCount val="2"/>
                <c:pt idx="0">
                  <c:v>2</c:v>
                </c:pt>
                <c:pt idx="1">
                  <c:v>8</c:v>
                </c:pt>
              </c:numCache>
            </c:numRef>
          </c:yVal>
          <c:smooth val="1"/>
          <c:extLst>
            <c:ext xmlns:c16="http://schemas.microsoft.com/office/drawing/2014/chart" uri="{C3380CC4-5D6E-409C-BE32-E72D297353CC}">
              <c16:uniqueId val="{00000000-8455-4B4C-B989-5173E2336365}"/>
            </c:ext>
          </c:extLst>
        </c:ser>
        <c:dLbls>
          <c:dLblPos val="r"/>
          <c:showLegendKey val="0"/>
          <c:showVal val="1"/>
          <c:showCatName val="1"/>
          <c:showSerName val="0"/>
          <c:showPercent val="0"/>
          <c:showBubbleSize val="0"/>
        </c:dLbls>
        <c:axId val="283914856"/>
        <c:axId val="283915512"/>
      </c:scatterChart>
      <c:valAx>
        <c:axId val="283914856"/>
        <c:scaling>
          <c:orientation val="minMax"/>
        </c:scaling>
        <c:delete val="0"/>
        <c:axPos val="b"/>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283915512"/>
        <c:crosses val="autoZero"/>
        <c:crossBetween val="midCat"/>
      </c:valAx>
      <c:valAx>
        <c:axId val="2839155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28391485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a:t>8.-¿Conoces</a:t>
            </a:r>
            <a:r>
              <a:rPr lang="es-MX" baseline="0"/>
              <a:t> algún programa o curso de Prevención del delito?</a:t>
            </a:r>
            <a:endParaRPr lang="es-MX"/>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MX"/>
        </a:p>
      </c:txPr>
    </c:title>
    <c:autoTitleDeleted val="0"/>
    <c:plotArea>
      <c:layout/>
      <c:scatterChart>
        <c:scatterStyle val="smoothMarker"/>
        <c:varyColors val="0"/>
        <c:ser>
          <c:idx val="0"/>
          <c:order val="0"/>
          <c:spPr>
            <a:ln w="19050" cap="rnd">
              <a:solidFill>
                <a:schemeClr val="accent6"/>
              </a:solidFill>
              <a:round/>
            </a:ln>
            <a:effectLst/>
          </c:spPr>
          <c:marker>
            <c:symbol val="none"/>
          </c:marker>
          <c:dLbls>
            <c:dLbl>
              <c:idx val="1"/>
              <c:dLblPos val="r"/>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2F1-4308-913C-96FA4866132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strRef>
              <c:f>Hoja1!$A$1:$A$2</c:f>
              <c:strCache>
                <c:ptCount val="2"/>
                <c:pt idx="0">
                  <c:v>SI </c:v>
                </c:pt>
                <c:pt idx="1">
                  <c:v>NO</c:v>
                </c:pt>
              </c:strCache>
            </c:strRef>
          </c:xVal>
          <c:yVal>
            <c:numRef>
              <c:f>Hoja1!$B$1:$B$2</c:f>
              <c:numCache>
                <c:formatCode>General</c:formatCode>
                <c:ptCount val="2"/>
                <c:pt idx="0">
                  <c:v>0</c:v>
                </c:pt>
                <c:pt idx="1">
                  <c:v>10</c:v>
                </c:pt>
              </c:numCache>
            </c:numRef>
          </c:yVal>
          <c:smooth val="1"/>
          <c:extLst>
            <c:ext xmlns:c16="http://schemas.microsoft.com/office/drawing/2014/chart" uri="{C3380CC4-5D6E-409C-BE32-E72D297353CC}">
              <c16:uniqueId val="{00000001-B2F1-4308-913C-96FA48661324}"/>
            </c:ext>
          </c:extLst>
        </c:ser>
        <c:dLbls>
          <c:showLegendKey val="0"/>
          <c:showVal val="0"/>
          <c:showCatName val="0"/>
          <c:showSerName val="0"/>
          <c:showPercent val="0"/>
          <c:showBubbleSize val="0"/>
        </c:dLbls>
        <c:axId val="283912232"/>
        <c:axId val="283914528"/>
      </c:scatterChart>
      <c:valAx>
        <c:axId val="283912232"/>
        <c:scaling>
          <c:orientation val="minMax"/>
        </c:scaling>
        <c:delete val="0"/>
        <c:axPos val="b"/>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283914528"/>
        <c:crosses val="autoZero"/>
        <c:crossBetween val="midCat"/>
      </c:valAx>
      <c:valAx>
        <c:axId val="2839145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283912232"/>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9.-¿En tu casa se te habla de la Prevención del Delito?</a:t>
            </a:r>
          </a:p>
        </c:rich>
      </c:tx>
      <c:layout>
        <c:manualLayout>
          <c:xMode val="edge"/>
          <c:yMode val="edge"/>
          <c:x val="0.14147222222222225"/>
          <c:y val="4.629629629629629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MX"/>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tint val="77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1-CD68-4698-A168-098425C0B2CE}"/>
              </c:ext>
            </c:extLst>
          </c:dPt>
          <c:dPt>
            <c:idx val="1"/>
            <c:bubble3D val="0"/>
            <c:spPr>
              <a:solidFill>
                <a:schemeClr val="accent1">
                  <a:shade val="76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3-CD68-4698-A168-098425C0B2C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Hoja1!$A$1:$A$2</c:f>
              <c:strCache>
                <c:ptCount val="2"/>
                <c:pt idx="0">
                  <c:v>SI </c:v>
                </c:pt>
                <c:pt idx="1">
                  <c:v>NO</c:v>
                </c:pt>
              </c:strCache>
            </c:strRef>
          </c:cat>
          <c:val>
            <c:numRef>
              <c:f>Hoja1!$B$1:$B$2</c:f>
              <c:numCache>
                <c:formatCode>General</c:formatCode>
                <c:ptCount val="2"/>
                <c:pt idx="0">
                  <c:v>4</c:v>
                </c:pt>
                <c:pt idx="1">
                  <c:v>6</c:v>
                </c:pt>
              </c:numCache>
            </c:numRef>
          </c:val>
          <c:extLst>
            <c:ext xmlns:c16="http://schemas.microsoft.com/office/drawing/2014/chart" uri="{C3380CC4-5D6E-409C-BE32-E72D297353CC}">
              <c16:uniqueId val="{00000004-CD68-4698-A168-098425C0B2CE}"/>
            </c:ext>
          </c:extLst>
        </c:ser>
        <c:dLbls>
          <c:showLegendKey val="0"/>
          <c:showVal val="0"/>
          <c:showCatName val="0"/>
          <c:showSerName val="0"/>
          <c:showPercent val="1"/>
          <c:showBubbleSize val="0"/>
          <c:showLeaderLines val="1"/>
        </c:dLbls>
      </c:pie3DChart>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10¿Sabes que consecuencias trae para un adolescente cometer un delito?</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MX"/>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1-5151-4102-8C99-BD9F329ADB21}"/>
              </c:ext>
            </c:extLst>
          </c:dPt>
          <c:dPt>
            <c:idx val="1"/>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3-5151-4102-8C99-BD9F329ADB21}"/>
              </c:ext>
            </c:extLst>
          </c:dPt>
          <c:dPt>
            <c:idx val="2"/>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5-5151-4102-8C99-BD9F329ADB21}"/>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Hoja1!$A$1:$A$3</c:f>
              <c:strCache>
                <c:ptCount val="3"/>
                <c:pt idx="0">
                  <c:v>SI</c:v>
                </c:pt>
                <c:pt idx="1">
                  <c:v>NO</c:v>
                </c:pt>
                <c:pt idx="2">
                  <c:v>ALGO</c:v>
                </c:pt>
              </c:strCache>
            </c:strRef>
          </c:cat>
          <c:val>
            <c:numRef>
              <c:f>Hoja1!$B$1:$B$3</c:f>
              <c:numCache>
                <c:formatCode>General</c:formatCode>
                <c:ptCount val="3"/>
                <c:pt idx="0">
                  <c:v>4</c:v>
                </c:pt>
                <c:pt idx="1">
                  <c:v>2</c:v>
                </c:pt>
                <c:pt idx="2">
                  <c:v>4</c:v>
                </c:pt>
              </c:numCache>
            </c:numRef>
          </c:val>
          <c:extLst>
            <c:ext xmlns:c16="http://schemas.microsoft.com/office/drawing/2014/chart" uri="{C3380CC4-5D6E-409C-BE32-E72D297353CC}">
              <c16:uniqueId val="{00000006-5151-4102-8C99-BD9F329ADB21}"/>
            </c:ext>
          </c:extLst>
        </c:ser>
        <c:dLbls>
          <c:showLegendKey val="0"/>
          <c:showVal val="0"/>
          <c:showCatName val="0"/>
          <c:showSerName val="0"/>
          <c:showPercent val="1"/>
          <c:showBubbleSize val="0"/>
          <c:showLeaderLines val="1"/>
        </c:dLbls>
      </c:pie3D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olors1.xml><?xml version="1.0" encoding="utf-8"?>
<cs:colorStyle xmlns:cs="http://schemas.microsoft.com/office/drawing/2012/chartStyle" xmlns:a="http://schemas.openxmlformats.org/drawingml/2006/main" meth="withinLinearReversed" id="21">
  <a:schemeClr val="accent1"/>
</cs:colorStyle>
</file>

<file path=word/charts/colors2.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withinLinearReversed" id="22">
  <a:schemeClr val="accent2"/>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withinLinearReversed" id="24">
  <a:schemeClr val="accent4"/>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withinLinear" id="17">
  <a:schemeClr val="accent4"/>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withinLinearReversed" id="21">
  <a:schemeClr val="accent1"/>
</cs:colorStyle>
</file>

<file path=word/charts/colors10.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95">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bodyPr/>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bodyPr wrap="square" lIns="38100" tIns="19050" rIns="38100" bIns="19050" anchor="ctr">
      <a:spAutoFit/>
    </cs:bodyPr>
  </cs:dataLabel>
  <cs:dataLabelCallout>
    <cs:lnRef idx="0"/>
    <cs:fillRef idx="0"/>
    <cs:effectRef idx="0"/>
    <cs:fontRef idx="minor">
      <a:schemeClr val="tx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tx1"/>
    </cs:fontRef>
    <cs:spPr>
      <a:solidFill>
        <a:schemeClr val="phClr"/>
      </a:solidFill>
      <a:ln>
        <a:solidFill>
          <a:schemeClr val="phClr"/>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solidFill>
    </cs:spPr>
  </cs:downBar>
  <cs:dropLine>
    <cs:lnRef idx="0"/>
    <cs:fillRef idx="0"/>
    <cs:effectRef idx="0"/>
    <cs:fontRef idx="minor">
      <a:schemeClr val="tx1"/>
    </cs:fontRef>
  </cs:dropLine>
  <cs:errorBar>
    <cs:lnRef idx="0"/>
    <cs:fillRef idx="0"/>
    <cs:effectRef idx="0"/>
    <cs:fontRef idx="minor">
      <a:schemeClr val="tx1"/>
    </cs:fontRef>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a:solidFill>
          <a:schemeClr val="tx1">
            <a:lumMod val="15000"/>
            <a:lumOff val="85000"/>
            <a:lumOff val="10000"/>
          </a:schemeClr>
        </a:solidFill>
      </a:ln>
    </cs:spPr>
  </cs:gridlineMinor>
  <cs:hiLoLine>
    <cs:lnRef idx="0"/>
    <cs:fillRef idx="0"/>
    <cs:effectRef idx="0"/>
    <cs:fontRef idx="minor">
      <a:schemeClr val="tx1"/>
    </cs:fontRef>
  </cs:hiLoLine>
  <cs:leaderLine>
    <cs:lnRef idx="0"/>
    <cs:fillRef idx="0"/>
    <cs:effectRef idx="0"/>
    <cs:fontRef idx="minor">
      <a:schemeClr val="tx1"/>
    </cs:fontRef>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bodyPr/>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b="0" kern="1200" spc="0" baseline="0"/>
    <cs:bodyPr/>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cs:spPr>
  </cs:upBar>
  <cs:valueAxis>
    <cs:lnRef idx="0"/>
    <cs:fillRef idx="0"/>
    <cs:effectRef idx="0"/>
    <cs:fontRef idx="minor">
      <a:schemeClr val="tx1">
        <a:lumMod val="65000"/>
        <a:lumOff val="35000"/>
      </a:schemeClr>
    </cs:fontRef>
    <cs:defRPr sz="900" kern="1200"/>
    <cs:bodyPr/>
  </cs:valueAxis>
  <cs:wall>
    <cs:lnRef idx="0"/>
    <cs:fillRef idx="0"/>
    <cs:effectRef idx="0"/>
    <cs:fontRef idx="minor">
      <a:schemeClr val="tx1"/>
    </cs:fontRef>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Ped03</b:Tag>
    <b:SourceType>Report</b:SourceType>
    <b:Guid>{9B80B58C-E85E-4D77-8FD2-2E372C10576D}</b:Guid>
    <b:Title>El menor infractor: una categoría infundada en el sistema de educación especial de México</b:Title>
    <b:Year>2003</b:Year>
    <b:City>México</b:City>
    <b:Publisher>Perfiles educativos vol.25</b:Publisher>
    <b:Author>
      <b:Author>
        <b:NameList>
          <b:Person>
            <b:Last>Pedro Sánchez Escobedo</b:Last>
            <b:First>Ángel</b:First>
            <b:Middle>Valdés Cuervo*</b:Middle>
          </b:Person>
        </b:NameList>
      </b:Author>
    </b:Author>
    <b:RefOrder>1</b:RefOrder>
  </b:Source>
</b:Sources>
</file>

<file path=customXml/itemProps1.xml><?xml version="1.0" encoding="utf-8"?>
<ds:datastoreItem xmlns:ds="http://schemas.openxmlformats.org/officeDocument/2006/customXml" ds:itemID="{AD44F10C-692A-4A17-A4BC-4BD5A253C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1</Pages>
  <Words>6942</Words>
  <Characters>38181</Characters>
  <Application>Microsoft Office Word</Application>
  <DocSecurity>0</DocSecurity>
  <Lines>318</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19</cp:revision>
  <dcterms:created xsi:type="dcterms:W3CDTF">2019-05-22T21:12:00Z</dcterms:created>
  <dcterms:modified xsi:type="dcterms:W3CDTF">2019-05-26T22:29:00Z</dcterms:modified>
</cp:coreProperties>
</file>